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afterLine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未形成地质资料承诺书</w:t>
      </w:r>
    </w:p>
    <w:tbl>
      <w:tblPr>
        <w:tblStyle w:val="4"/>
        <w:tblW w:w="8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汇交人名称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矿业权/项目</w:t>
            </w:r>
          </w:p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名    称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矿业权/项目</w:t>
            </w:r>
          </w:p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编    号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矿业权/项目</w:t>
            </w:r>
          </w:p>
          <w:p>
            <w:pPr>
              <w:spacing w:line="360" w:lineRule="exact"/>
              <w:jc w:val="center"/>
              <w:rPr>
                <w:rFonts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起止时间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项目来源</w:t>
            </w:r>
          </w:p>
        </w:tc>
        <w:tc>
          <w:tcPr>
            <w:tcW w:w="6636" w:type="dxa"/>
            <w:gridSpan w:val="4"/>
            <w:vAlign w:val="center"/>
          </w:tcPr>
          <w:p>
            <w:pPr>
              <w:spacing w:beforeLines="50" w:line="360" w:lineRule="exact"/>
              <w:ind w:firstLine="100" w:firstLineChars="50"/>
              <w:jc w:val="left"/>
              <w:rPr>
                <w:rFonts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  <w:t xml:space="preserve">中央财政项目        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  <w:t xml:space="preserve">地方财政项目        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  <w:t xml:space="preserve">社会资金项目 </w:t>
            </w:r>
          </w:p>
          <w:p>
            <w:pPr>
              <w:spacing w:beforeLines="50" w:line="360" w:lineRule="exact"/>
              <w:jc w:val="left"/>
              <w:rPr>
                <w:rFonts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position w:val="6"/>
                <w:sz w:val="20"/>
                <w:szCs w:val="20"/>
              </w:rPr>
              <w:t>其他资金项目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汇交人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联系人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联系电话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通讯地址</w:t>
            </w:r>
          </w:p>
        </w:tc>
        <w:tc>
          <w:tcPr>
            <w:tcW w:w="49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 w:themeColor="text1"/>
                <w:sz w:val="20"/>
                <w:szCs w:val="20"/>
              </w:rPr>
              <w:t>邮  编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矿业权/项目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未形成地质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资料原因</w:t>
            </w:r>
          </w:p>
        </w:tc>
        <w:tc>
          <w:tcPr>
            <w:tcW w:w="66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bCs/>
                <w:color w:val="000000" w:themeColor="text1"/>
                <w:sz w:val="20"/>
                <w:szCs w:val="20"/>
              </w:rPr>
              <w:t>汇交人承诺</w:t>
            </w:r>
          </w:p>
        </w:tc>
        <w:tc>
          <w:tcPr>
            <w:tcW w:w="663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color w:val="000000" w:themeColor="text1"/>
                <w:sz w:val="20"/>
                <w:szCs w:val="20"/>
              </w:rPr>
              <w:t>广东省自然资源厅：</w:t>
            </w:r>
          </w:p>
          <w:p>
            <w:pPr>
              <w:spacing w:line="360" w:lineRule="exact"/>
              <w:ind w:firstLine="400" w:firstLineChars="200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color w:val="000000" w:themeColor="text1"/>
                <w:sz w:val="20"/>
                <w:szCs w:val="20"/>
              </w:rPr>
              <w:t>汇交人×××（填写汇交人全称）向你厅郑重承诺：若未形成地质资料的情况不属实，汇交人愿意承担由此产生的一切法律责任。</w:t>
            </w:r>
          </w:p>
          <w:p>
            <w:pPr>
              <w:spacing w:line="360" w:lineRule="exact"/>
              <w:ind w:firstLine="5300" w:firstLineChars="2650"/>
              <w:jc w:val="center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</w:p>
          <w:p>
            <w:pPr>
              <w:spacing w:line="360" w:lineRule="exact"/>
              <w:ind w:firstLine="4200" w:firstLineChars="2100"/>
              <w:rPr>
                <w:rFonts w:ascii="仿宋_GB2312" w:hAnsi="华文仿宋" w:eastAsia="仿宋_GB2312" w:cs="Courier New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华文仿宋" w:eastAsia="仿宋_GB2312" w:cs="Courier New"/>
                <w:color w:val="000000" w:themeColor="text1"/>
                <w:sz w:val="20"/>
                <w:szCs w:val="20"/>
              </w:rPr>
              <w:t>汇交人盖章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Courier New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Courier New"/>
                <w:color w:val="000000" w:themeColor="text1"/>
                <w:sz w:val="20"/>
                <w:szCs w:val="20"/>
              </w:rPr>
              <w:t xml:space="preserve">                               ××××年××月××日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填表说明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1.汇交人名称是指项目承担单位、矿业权人名称。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2.矿业权/项目起止时间填写格式为年月日至年月日，如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2015-07-25至2017-07-25</w:t>
      </w:r>
      <w:r>
        <w:rPr>
          <w:rFonts w:hint="eastAsia" w:ascii="仿宋" w:hAnsi="仿宋" w:eastAsia="仿宋"/>
          <w:sz w:val="32"/>
          <w:szCs w:val="32"/>
        </w:rPr>
        <w:t>。这里要填写逾期未汇交地质资料的矿业权或项目的对应时间阶段。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矿业权/项目未形成地质资料原因要为不可抗力因素，如自然灾害（地震、泥石流等）、政策性调整(生态红线、征收、征用等)、社会异常事件（如骚乱、与群众占地赔偿问题久拖不决等）、军事禁区、被省厅公示自行废止、探矿权处于保留阶段，等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对于逾期未汇交的矿业权地质资料，监管平台以往是以最新阶段作为催交目标的，如果最新阶段未开展地质工作，提交《未形成地质资料承诺书》前，汇交人要对该矿业权以前阶段的汇交情况进行核实，如果前面有开展地质工作并形成地质资料的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且未向档案馆</w:t>
      </w:r>
      <w:r>
        <w:rPr>
          <w:rFonts w:hint="eastAsia" w:ascii="仿宋" w:hAnsi="仿宋" w:eastAsia="仿宋"/>
          <w:sz w:val="32"/>
          <w:szCs w:val="32"/>
        </w:rPr>
        <w:t>汇交的，那么开展地质工作的时间阶段要汇交地质资料（汇交人可将其所有到期未汇交的地质资料，不按矿业权延续次数，以到期前的矿业权为单元一次性集中汇交），否则自然资源主管部门对逾期的矿业权最新阶段不做无资料处理，并对前面开展地质工作的时间阶段恢复催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CA1"/>
    <w:rsid w:val="000F55BE"/>
    <w:rsid w:val="00176F26"/>
    <w:rsid w:val="001953CD"/>
    <w:rsid w:val="001C7F51"/>
    <w:rsid w:val="00220EED"/>
    <w:rsid w:val="0031105A"/>
    <w:rsid w:val="003253C3"/>
    <w:rsid w:val="00485274"/>
    <w:rsid w:val="00495AB5"/>
    <w:rsid w:val="004A2104"/>
    <w:rsid w:val="004B49F0"/>
    <w:rsid w:val="005241AB"/>
    <w:rsid w:val="00677AF2"/>
    <w:rsid w:val="00682C56"/>
    <w:rsid w:val="006B6073"/>
    <w:rsid w:val="00752B1B"/>
    <w:rsid w:val="008612CB"/>
    <w:rsid w:val="008B49AE"/>
    <w:rsid w:val="00946D7A"/>
    <w:rsid w:val="009A1CA1"/>
    <w:rsid w:val="009C7942"/>
    <w:rsid w:val="00A04A72"/>
    <w:rsid w:val="00A32B1A"/>
    <w:rsid w:val="00B44F9E"/>
    <w:rsid w:val="00CD6D89"/>
    <w:rsid w:val="00D96779"/>
    <w:rsid w:val="00EA49F4"/>
    <w:rsid w:val="0C0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D1120-33D1-4AE4-96F8-9F1D511A7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667</Characters>
  <Lines>5</Lines>
  <Paragraphs>1</Paragraphs>
  <TotalTime>107</TotalTime>
  <ScaleCrop>false</ScaleCrop>
  <LinksUpToDate>false</LinksUpToDate>
  <CharactersWithSpaces>782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2019-11-28T01:21:00Z</dcterms:created>
  <dc:creator>lenovo-</dc:creator>
  <cp:lastModifiedBy>未定义</cp:lastModifiedBy>
  <dcterms:modified xsi:type="dcterms:W3CDTF">2020-07-31T09:16:27Z</dcterms:modified>
  <dc:title>附件7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