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80" w:lineRule="exact"/>
        <w:rPr>
          <w:rFonts w:hint="eastAsia" w:ascii="黑体" w:hAnsi="黑体" w:eastAsia="黑体" w:cs="黑体"/>
          <w:color w:val="2A2A2A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A2A2A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2A2A2A"/>
          <w:kern w:val="0"/>
          <w:sz w:val="32"/>
          <w:szCs w:val="32"/>
          <w:lang w:val="en-US" w:eastAsia="zh-CN"/>
        </w:rPr>
        <w:t>1</w:t>
      </w:r>
    </w:p>
    <w:p>
      <w:pPr>
        <w:spacing w:beforeLines="0" w:afterLines="0" w:line="580" w:lineRule="exact"/>
        <w:rPr>
          <w:rFonts w:hint="eastAsia" w:ascii="Times New Roman" w:hAnsi="Times New Roman" w:eastAsia="黑体" w:cs="黑体"/>
          <w:color w:val="2A2A2A"/>
          <w:kern w:val="0"/>
          <w:sz w:val="32"/>
          <w:szCs w:val="32"/>
          <w:lang w:val="en-US" w:eastAsia="zh-CN"/>
        </w:rPr>
      </w:pPr>
    </w:p>
    <w:p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A2A2A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A2A2A"/>
          <w:kern w:val="0"/>
          <w:sz w:val="44"/>
          <w:szCs w:val="44"/>
        </w:rPr>
        <w:t>×××（所在单位）关于×（人数）人申报2020年度自然资源工程技术人才初次职称考核认定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A2A2A"/>
          <w:kern w:val="0"/>
          <w:sz w:val="44"/>
          <w:szCs w:val="44"/>
          <w:lang w:eastAsia="zh-CN"/>
        </w:rPr>
        <w:t>和跨区域、跨单位专业技术人才</w:t>
      </w:r>
    </w:p>
    <w:p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A2A2A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A2A2A"/>
          <w:kern w:val="0"/>
          <w:sz w:val="44"/>
          <w:szCs w:val="44"/>
          <w:lang w:eastAsia="zh-CN"/>
        </w:rPr>
        <w:t>职称确认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A2A2A"/>
          <w:kern w:val="0"/>
          <w:sz w:val="44"/>
          <w:szCs w:val="44"/>
        </w:rPr>
        <w:t>的函</w:t>
      </w:r>
    </w:p>
    <w:p>
      <w:pPr>
        <w:spacing w:beforeLines="0" w:afterLines="0" w:line="580" w:lineRule="exact"/>
        <w:jc w:val="center"/>
        <w:rPr>
          <w:rFonts w:hint="eastAsia" w:ascii="Times New Roman" w:hAnsi="Times New Roman" w:eastAsia="仿宋" w:cs="仿宋"/>
          <w:b/>
          <w:bCs/>
          <w:color w:val="2A2A2A"/>
          <w:kern w:val="0"/>
          <w:sz w:val="32"/>
          <w:szCs w:val="32"/>
        </w:rPr>
      </w:pPr>
    </w:p>
    <w:p>
      <w:pPr>
        <w:spacing w:beforeLines="0" w:afterLines="0" w:line="580" w:lineRule="exact"/>
        <w:rPr>
          <w:rFonts w:hint="default" w:ascii="Times New Roman" w:hAnsi="Times New Roman" w:eastAsia="仿宋_GB2312" w:cs="Times New Roman"/>
          <w:color w:val="2A2A2A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A2A2A"/>
          <w:kern w:val="0"/>
          <w:sz w:val="32"/>
          <w:szCs w:val="32"/>
        </w:rPr>
        <w:t>广东省自然资源厅：</w:t>
      </w:r>
    </w:p>
    <w:p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A2A2A"/>
          <w:kern w:val="0"/>
          <w:sz w:val="32"/>
          <w:szCs w:val="32"/>
        </w:rPr>
        <w:t>按照2020年度自然资源工程技术人才初次职称考核认定和跨区域、跨单位专业技术人才职称</w:t>
      </w:r>
      <w:r>
        <w:rPr>
          <w:rFonts w:hint="default" w:ascii="Times New Roman" w:hAnsi="Times New Roman" w:eastAsia="仿宋_GB2312" w:cs="Times New Roman"/>
          <w:color w:val="2A2A2A"/>
          <w:kern w:val="0"/>
          <w:sz w:val="32"/>
          <w:szCs w:val="32"/>
          <w:lang w:eastAsia="zh-CN"/>
        </w:rPr>
        <w:t>重新评审、</w:t>
      </w:r>
      <w:r>
        <w:rPr>
          <w:rFonts w:hint="default" w:ascii="Times New Roman" w:hAnsi="Times New Roman" w:eastAsia="仿宋_GB2312" w:cs="Times New Roman"/>
          <w:color w:val="2A2A2A"/>
          <w:kern w:val="0"/>
          <w:sz w:val="32"/>
          <w:szCs w:val="32"/>
        </w:rPr>
        <w:t>确认工作的要求，经我单位审核，现报送</w:t>
      </w:r>
      <w:r>
        <w:rPr>
          <w:rFonts w:hint="default" w:ascii="Times New Roman" w:hAnsi="Times New Roman" w:eastAsia="仿宋_GB2312" w:cs="Times New Roman"/>
          <w:color w:val="2A2A2A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2A2A2A"/>
          <w:kern w:val="0"/>
          <w:sz w:val="32"/>
          <w:szCs w:val="32"/>
        </w:rPr>
        <w:t>人申报2020年度自然资源工程技术人才初次职称考核认定和跨区域、跨单位专业技术人才职称确认，这些申报人员皆为我单位工作人员，非公务员且非参公管理人员，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不存在借机构改革之机突击申报认定专业技术职称的情况。</w:t>
      </w:r>
    </w:p>
    <w:p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我单位办理职称事务的联系人及电话：</w:t>
      </w:r>
      <w:r>
        <w:rPr>
          <w:rFonts w:hint="default" w:ascii="Times New Roman" w:hAnsi="Times New Roman" w:eastAsia="仿宋_GB2312" w:cs="Times New Roman"/>
          <w:color w:val="2A2A2A"/>
          <w:kern w:val="0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beforeLines="0" w:afterLines="0" w:line="580" w:lineRule="exact"/>
        <w:ind w:left="1493" w:leftChars="303" w:hanging="857" w:hangingChars="26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附表：2020年度自然资源工程技术人才初次职称考核认定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和跨区域、跨单位专业技术人才职称确认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申报人员审核汇总表</w:t>
      </w:r>
    </w:p>
    <w:p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beforeLines="0" w:afterLines="0" w:line="580" w:lineRule="exact"/>
        <w:ind w:firstLine="4800" w:firstLineChars="1500"/>
        <w:jc w:val="left"/>
        <w:rPr>
          <w:rFonts w:hint="default" w:ascii="Times New Roman" w:hAnsi="Times New Roman" w:eastAsia="仿宋_GB2312" w:cs="Times New Roman"/>
          <w:color w:val="2A2A2A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A2A2A"/>
          <w:kern w:val="0"/>
          <w:sz w:val="32"/>
          <w:szCs w:val="32"/>
        </w:rPr>
        <w:t>×××（所在单位盖章）</w:t>
      </w:r>
    </w:p>
    <w:p>
      <w:pPr>
        <w:spacing w:beforeLines="0" w:afterLines="0" w:line="580" w:lineRule="exact"/>
        <w:ind w:firstLine="5440" w:firstLineChars="1700"/>
        <w:jc w:val="left"/>
        <w:rPr>
          <w:rFonts w:hint="default" w:ascii="Times New Roman" w:hAnsi="Times New Roman" w:eastAsia="仿宋_GB2312" w:cs="Times New Roman"/>
          <w:color w:val="2A2A2A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2A2A2A"/>
          <w:kern w:val="0"/>
          <w:sz w:val="32"/>
          <w:szCs w:val="32"/>
        </w:rPr>
        <w:t>×年×月×日</w:t>
      </w:r>
    </w:p>
    <w:p>
      <w:pPr>
        <w:rPr>
          <w:rFonts w:hint="eastAsia" w:ascii="黑体" w:hAnsi="黑体" w:eastAsia="黑体" w:cs="黑体"/>
          <w:b/>
          <w:bCs/>
          <w:sz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2020年度自然资源工程技术人才初次职称考核认定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和跨区域、跨单位专业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技术人才职称确认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申报人员审核汇总表</w:t>
      </w:r>
    </w:p>
    <w:p>
      <w:pPr>
        <w:jc w:val="left"/>
        <w:rPr>
          <w:rFonts w:hint="eastAsia" w:ascii="Times New Roman" w:hAnsi="Times New Roman" w:eastAsia="宋体" w:cs="宋体"/>
          <w:b/>
          <w:bCs/>
          <w:sz w:val="3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lang w:bidi="ar"/>
        </w:rPr>
        <w:t>填报单位名称（盖公章）：</w:t>
      </w:r>
      <w:r>
        <w:rPr>
          <w:rFonts w:hint="eastAsia" w:ascii="Times New Roman" w:hAnsi="Times New Roman" w:eastAsia="宋体" w:cs="宋体"/>
          <w:color w:val="000000"/>
          <w:sz w:val="22"/>
        </w:rPr>
        <w:t xml:space="preserve">                                                                             填报日期：    年  月  日</w:t>
      </w:r>
    </w:p>
    <w:tbl>
      <w:tblPr>
        <w:tblStyle w:val="4"/>
        <w:tblW w:w="155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838"/>
        <w:gridCol w:w="669"/>
        <w:gridCol w:w="953"/>
        <w:gridCol w:w="1099"/>
        <w:gridCol w:w="839"/>
        <w:gridCol w:w="872"/>
        <w:gridCol w:w="1008"/>
        <w:gridCol w:w="624"/>
        <w:gridCol w:w="696"/>
        <w:gridCol w:w="696"/>
        <w:gridCol w:w="756"/>
        <w:gridCol w:w="850"/>
        <w:gridCol w:w="850"/>
        <w:gridCol w:w="850"/>
        <w:gridCol w:w="964"/>
        <w:gridCol w:w="850"/>
        <w:gridCol w:w="923"/>
        <w:gridCol w:w="6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联系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身份证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号码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现工作单位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通讯地址及邮箱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  <w:t>本专业最高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学历(学位)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所学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参加工作时间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  <w:t>原取得资格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  <w:t>原资格取得时间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  <w:t>原职称发证单位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  <w:t>现认定（确认）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资格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  <w:t>现认定（确认）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2"/>
                <w:lang w:eastAsia="zh-CN"/>
              </w:rPr>
              <w:t>现从事专业技术工作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单位属性（省级、XX市）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公示期间投诉情况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投诉处理情况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</w:tbl>
    <w:p>
      <w:pPr>
        <w:spacing w:beforeLines="0" w:afterLines="0" w:line="580" w:lineRule="exact"/>
        <w:jc w:val="left"/>
      </w:pPr>
      <w:r>
        <w:rPr>
          <w:rFonts w:hint="eastAsia" w:ascii="Times New Roman" w:hAnsi="Times New Roman" w:eastAsia="宋体" w:cs="宋体"/>
          <w:color w:val="000000"/>
          <w:kern w:val="0"/>
          <w:sz w:val="22"/>
          <w:lang w:eastAsia="zh-CN" w:bidi="ar"/>
        </w:rPr>
        <w:t>注：在“备注”栏注明“认定”或“确认”。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gB64ZAgAAIQQAAA4AAABkcnMvZTJvRG9jLnhtbK1Ty47TMBTdI/EP&#10;lvc0aRGjqGo6KjMqQqqYkQpi7TpOE8kv2W6T8gHwB6zYsOe7+h0cO00HASvExr72fZ977uK2V5Ic&#10;hfOt0SWdTnJKhOamavW+pB/er18UlPjAdMWk0aKkJ+Hp7fL5s0Vn52JmGiMr4QiCaD/vbEmbEOw8&#10;yzxvhGJ+YqzQUNbGKRbwdPuscqxDdCWzWZ7fZJ1xlXWGC+/xez8o6TLFr2vBw0NdexGILClqC+l0&#10;6dzFM1su2HzvmG1afimD/UMVirUaSa+h7llg5ODaP0KpljvjTR0m3KjM1HXLReoB3Uzz37rZNsyK&#10;1AvA8fYKk/9/Yfm746MjbVVSDEozhRGdv345f/tx/v6ZFBGezvo5rLYWdqF/bXqMefz3+Ixd97VT&#10;8UY/BHoAfbqCK/pAeHQqZkWRQ8WhGx+Inz25W+fDG2EUiUJJHaaXQGXHjQ+D6WgSs2mzbqVME5Sa&#10;dCW9efkqTw5XDYJLHW1F4sIlTGxpKD1Kod/1lz53pjqhTWcGnnjL1y1K2TAfHpkDMVA+yB4ecNTS&#10;IKW5SJQ0xn3623+0x7ygpaQD0UqqsQmUyLcac4ycHAU3CrtR0Ad1Z8DcKZbI8iTCwQU5irUz6iM2&#10;YBVzQMU0R6aShlG8CwPZsUFcrFbJ6GBdu28GB7DQsrDRW8tjmgiVt6tDALQJ8QjQgAomFR/gYZrZ&#10;ZWci0X99J6unzV7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CoAeu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758AF"/>
    <w:rsid w:val="021758AF"/>
    <w:rsid w:val="1646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2020-09-30T00:52:00Z</dcterms:created>
  <dc:creator>袁国铖</dc:creator>
  <cp:lastModifiedBy>曹祥利</cp:lastModifiedBy>
  <dcterms:modified xsi:type="dcterms:W3CDTF">2020-09-30T01:19:04Z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