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"/>
        </w:rPr>
      </w:pPr>
    </w:p>
    <w:p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"/>
        </w:rPr>
        <w:t>地质灾害防治单位资质申请单位信息</w:t>
      </w:r>
      <w:bookmarkEnd w:id="0"/>
    </w:p>
    <w:p>
      <w:pPr>
        <w:jc w:val="center"/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kern w:val="2"/>
          <w:sz w:val="36"/>
          <w:szCs w:val="36"/>
          <w:lang w:val="en-US" w:eastAsia="zh-CN" w:bidi="ar"/>
        </w:rPr>
        <w:t>（注销）</w:t>
      </w:r>
    </w:p>
    <w:tbl>
      <w:tblPr>
        <w:tblStyle w:val="4"/>
        <w:tblW w:w="5034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1360"/>
        <w:gridCol w:w="1729"/>
        <w:gridCol w:w="3362"/>
        <w:gridCol w:w="2776"/>
        <w:gridCol w:w="31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6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5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pacing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pacing w:val="2"/>
                <w:sz w:val="30"/>
                <w:szCs w:val="30"/>
              </w:rPr>
              <w:t>单位名称</w:t>
            </w:r>
          </w:p>
        </w:tc>
        <w:tc>
          <w:tcPr>
            <w:tcW w:w="4386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bCs/>
                <w:sz w:val="30"/>
                <w:szCs w:val="30"/>
                <w:lang w:val="en-US" w:eastAsia="zh-CN"/>
              </w:rPr>
              <w:t>广东省有色金属地质局九三五队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6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 w:val="0"/>
                <w:spacing w:val="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pacing w:val="2"/>
                <w:sz w:val="30"/>
                <w:szCs w:val="30"/>
                <w:lang w:eastAsia="zh-CN"/>
              </w:rPr>
              <w:t>住所</w:t>
            </w:r>
          </w:p>
        </w:tc>
        <w:tc>
          <w:tcPr>
            <w:tcW w:w="4386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bCs/>
                <w:sz w:val="30"/>
                <w:szCs w:val="30"/>
                <w:lang w:val="en-US" w:eastAsia="zh-CN"/>
              </w:rPr>
              <w:t>广东省惠州市惠城区下角大中堂1号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6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pacing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pacing w:val="2"/>
                <w:sz w:val="30"/>
                <w:szCs w:val="30"/>
              </w:rPr>
              <w:t>资质类别</w:t>
            </w:r>
          </w:p>
        </w:tc>
        <w:tc>
          <w:tcPr>
            <w:tcW w:w="2291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Cs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30"/>
                <w:szCs w:val="30"/>
              </w:rPr>
              <w:t>地质灾害评估和治理工程勘查设计</w:t>
            </w:r>
          </w:p>
        </w:tc>
        <w:tc>
          <w:tcPr>
            <w:tcW w:w="986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spacing w:val="2"/>
                <w:sz w:val="30"/>
                <w:szCs w:val="30"/>
              </w:rPr>
              <w:t>资质等级</w:t>
            </w:r>
          </w:p>
        </w:tc>
        <w:tc>
          <w:tcPr>
            <w:tcW w:w="1109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Cs/>
                <w:sz w:val="30"/>
                <w:szCs w:val="30"/>
              </w:rPr>
              <w:t>甲级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6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pacing w:val="2"/>
                <w:sz w:val="30"/>
                <w:szCs w:val="30"/>
              </w:rPr>
              <w:t>单位性质</w:t>
            </w:r>
          </w:p>
        </w:tc>
        <w:tc>
          <w:tcPr>
            <w:tcW w:w="4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30"/>
                <w:szCs w:val="30"/>
                <w:lang w:val="en-US" w:eastAsia="zh-CN"/>
              </w:rPr>
              <w:t>事业单位</w:t>
            </w:r>
          </w:p>
        </w:tc>
        <w:tc>
          <w:tcPr>
            <w:tcW w:w="6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spacing w:val="2"/>
                <w:sz w:val="30"/>
                <w:szCs w:val="30"/>
              </w:rPr>
              <w:t>所属行政区</w:t>
            </w:r>
          </w:p>
        </w:tc>
        <w:tc>
          <w:tcPr>
            <w:tcW w:w="1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30"/>
                <w:szCs w:val="30"/>
                <w:lang w:val="en-US" w:eastAsia="zh-CN"/>
              </w:rPr>
              <w:t>广东省惠州市惠城区</w:t>
            </w:r>
          </w:p>
        </w:tc>
        <w:tc>
          <w:tcPr>
            <w:tcW w:w="9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spacing w:val="2"/>
                <w:sz w:val="30"/>
                <w:szCs w:val="30"/>
              </w:rPr>
              <w:t>统一社会信用代码</w:t>
            </w:r>
          </w:p>
        </w:tc>
        <w:tc>
          <w:tcPr>
            <w:tcW w:w="11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12441300456662969E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sectPr>
      <w:pgSz w:w="16840" w:h="1190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4F5840"/>
    <w:rsid w:val="00374CE9"/>
    <w:rsid w:val="2C053B6C"/>
    <w:rsid w:val="3DF523C4"/>
    <w:rsid w:val="3EFF60FB"/>
    <w:rsid w:val="3F3F8D7C"/>
    <w:rsid w:val="4FF7B7D2"/>
    <w:rsid w:val="57969F9D"/>
    <w:rsid w:val="6D5F61D4"/>
    <w:rsid w:val="6DAF93BD"/>
    <w:rsid w:val="6EE72F1A"/>
    <w:rsid w:val="6EFC4948"/>
    <w:rsid w:val="7673F473"/>
    <w:rsid w:val="77DFF0A8"/>
    <w:rsid w:val="7CDC4511"/>
    <w:rsid w:val="7FE6F510"/>
    <w:rsid w:val="7FE968DB"/>
    <w:rsid w:val="7FFDC29D"/>
    <w:rsid w:val="8DBF47E1"/>
    <w:rsid w:val="B57FD6C6"/>
    <w:rsid w:val="BF4F783C"/>
    <w:rsid w:val="D7DE864F"/>
    <w:rsid w:val="DCCFD202"/>
    <w:rsid w:val="DDFDBE7F"/>
    <w:rsid w:val="DED79DEB"/>
    <w:rsid w:val="EBE74CA6"/>
    <w:rsid w:val="EEFFB801"/>
    <w:rsid w:val="EFADA59B"/>
    <w:rsid w:val="EFFC6810"/>
    <w:rsid w:val="EFFE2D09"/>
    <w:rsid w:val="EFFF2F26"/>
    <w:rsid w:val="F3FF2F7C"/>
    <w:rsid w:val="F5DFC54F"/>
    <w:rsid w:val="FAEF7B71"/>
    <w:rsid w:val="FD4F5840"/>
    <w:rsid w:val="FDFF78A1"/>
    <w:rsid w:val="FE3DC655"/>
    <w:rsid w:val="FEDF852A"/>
    <w:rsid w:val="FEF1D5F4"/>
    <w:rsid w:val="FF7B4160"/>
    <w:rsid w:val="FF87BA6F"/>
    <w:rsid w:val="FFE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7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dia\guest\E2446BAE446B845F\04-&#22320;&#36136;&#21208;&#26597;&#31649;&#29702;\11-&#36164;&#36136;&#31649;&#29702;\&#27169;&#26495;-&#20851;&#20110;&#22320;&#36136;&#28798;&#23475;&#38450;&#27835;&#21333;&#20301;&#30002;&#32423;&#36164;&#36136;&#30003;&#35831;&#23457;&#26597;&#32467;&#26524;&#30340;&#20844;&#31034;-&#21464;&#26356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模板-关于地质灾害防治单位甲级资质申请审查结果的公示-变更.dotx</Template>
  <Pages>4</Pages>
  <Words>740</Words>
  <Characters>766</Characters>
  <Lines>1</Lines>
  <Paragraphs>1</Paragraphs>
  <TotalTime>6</TotalTime>
  <ScaleCrop>false</ScaleCrop>
  <LinksUpToDate>false</LinksUpToDate>
  <CharactersWithSpaces>768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2025-01-18T08:25:00Z</dcterms:created>
  <dc:creator>guest</dc:creator>
  <cp:lastModifiedBy>童丹龄</cp:lastModifiedBy>
  <dcterms:modified xsi:type="dcterms:W3CDTF">2025-02-24T10:06:48Z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4AFA6D16948B452EB3DEE521AC5DCD49</vt:lpwstr>
  </property>
</Properties>
</file>