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8B019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D5837B7">
      <w:pPr>
        <w:pStyle w:val="3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</w:p>
    <w:p w14:paraId="71DA1923">
      <w:pPr>
        <w:pStyle w:val="3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面试考生须知</w:t>
      </w:r>
    </w:p>
    <w:p w14:paraId="57035650">
      <w:pPr>
        <w:pStyle w:val="3"/>
        <w:jc w:val="center"/>
        <w:rPr>
          <w:rFonts w:hint="eastAsia" w:ascii="仿宋" w:hAnsi="仿宋" w:eastAsia="仿宋" w:cs="宋体"/>
          <w:b/>
          <w:bCs/>
          <w:sz w:val="44"/>
          <w:szCs w:val="44"/>
        </w:rPr>
      </w:pPr>
    </w:p>
    <w:p w14:paraId="36132BFB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面试时间为5月21日下午14:30-18:00。考生必须于13:50前到达候考室（尚智楼703）并刷身份证签到，13:50为签到截止时间。</w:t>
      </w:r>
      <w:r>
        <w:rPr>
          <w:rFonts w:ascii="仿宋" w:hAnsi="仿宋" w:eastAsia="仿宋" w:cs="仿宋_GB2312"/>
          <w:sz w:val="32"/>
          <w:szCs w:val="32"/>
        </w:rPr>
        <w:t>凡未在规定时间</w:t>
      </w:r>
      <w:r>
        <w:rPr>
          <w:rFonts w:hint="eastAsia" w:ascii="仿宋" w:hAnsi="仿宋" w:eastAsia="仿宋" w:cs="仿宋_GB2312"/>
          <w:sz w:val="32"/>
          <w:szCs w:val="32"/>
        </w:rPr>
        <w:t>签到</w:t>
      </w:r>
      <w:r>
        <w:rPr>
          <w:rFonts w:ascii="仿宋" w:hAnsi="仿宋" w:eastAsia="仿宋" w:cs="仿宋_GB2312"/>
          <w:sz w:val="32"/>
          <w:szCs w:val="32"/>
        </w:rPr>
        <w:t>的考生</w:t>
      </w:r>
      <w:r>
        <w:rPr>
          <w:rFonts w:hint="eastAsia" w:ascii="仿宋" w:hAnsi="仿宋" w:eastAsia="仿宋" w:cs="仿宋_GB2312"/>
          <w:sz w:val="32"/>
          <w:szCs w:val="32"/>
        </w:rPr>
        <w:t>，视为自动放弃面试资格。签到时，</w:t>
      </w:r>
      <w:r>
        <w:rPr>
          <w:rFonts w:ascii="仿宋" w:hAnsi="仿宋" w:eastAsia="仿宋" w:cs="仿宋_GB2312"/>
          <w:sz w:val="32"/>
          <w:szCs w:val="32"/>
        </w:rPr>
        <w:t>请各考生</w:t>
      </w:r>
      <w:r>
        <w:rPr>
          <w:rFonts w:hint="eastAsia" w:ascii="仿宋" w:hAnsi="仿宋" w:eastAsia="仿宋" w:cs="仿宋_GB2312"/>
          <w:sz w:val="32"/>
          <w:szCs w:val="32"/>
        </w:rPr>
        <w:t>务必提供本人身份证原件、笔试准考证。</w:t>
      </w:r>
    </w:p>
    <w:p w14:paraId="188B0BC3"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 w14:paraId="294EE792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 w14:paraId="53169A90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 w14:paraId="25346DF1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在面试中，考生必须以普通话进行发言。不得报告、透露或暗示本人姓名、工作单位等个人信息，其身份以报到时领取的序号牌显示。如考生透露个人信息，按违规处理，取消面试成绩。</w:t>
      </w:r>
    </w:p>
    <w:p w14:paraId="676A720B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 w14:paraId="79A5F260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" w:hAnsi="仿宋" w:eastAsia="仿宋" w:cs="仿宋_GB2312"/>
          <w:sz w:val="32"/>
          <w:szCs w:val="32"/>
        </w:rPr>
        <w:t>，对违反面试规定的，将按照《事业单位公开招聘违纪违规处理办法》进行严肃处理。</w:t>
      </w:r>
    </w:p>
    <w:p w14:paraId="6E5039AB">
      <w:pPr>
        <w:pStyle w:val="4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八、考生面试流程图</w:t>
      </w:r>
    </w:p>
    <w:p w14:paraId="16C14B70">
      <w:pPr>
        <w:pStyle w:val="2"/>
        <w:rPr>
          <w:rFonts w:hint="eastAsia" w:ascii="仿宋" w:hAnsi="仿宋" w:eastAsia="仿宋"/>
        </w:rPr>
      </w:pPr>
    </w:p>
    <w:p w14:paraId="1077B3F9">
      <w:pPr>
        <w:pStyle w:val="2"/>
        <w:rPr>
          <w:rFonts w:hint="eastAsia" w:ascii="仿宋" w:hAnsi="仿宋" w:eastAsia="仿宋"/>
        </w:rPr>
      </w:pPr>
    </w:p>
    <w:p w14:paraId="5B401858">
      <w:pPr>
        <w:pStyle w:val="2"/>
        <w:rPr>
          <w:rFonts w:hint="eastAsia" w:ascii="仿宋" w:hAnsi="仿宋" w:eastAsia="仿宋"/>
        </w:rPr>
      </w:pPr>
    </w:p>
    <w:p w14:paraId="44F2CD59">
      <w:pPr>
        <w:pStyle w:val="2"/>
        <w:rPr>
          <w:rFonts w:hint="eastAsia" w:ascii="仿宋" w:hAnsi="仿宋" w:eastAsia="仿宋"/>
        </w:rPr>
      </w:pPr>
    </w:p>
    <w:p w14:paraId="31BC9FF5">
      <w:pPr>
        <w:pStyle w:val="2"/>
        <w:rPr>
          <w:rFonts w:hint="eastAsia" w:ascii="仿宋" w:hAnsi="仿宋" w:eastAsia="仿宋"/>
        </w:rPr>
      </w:pPr>
    </w:p>
    <w:p w14:paraId="2C513E91">
      <w:pPr>
        <w:pStyle w:val="2"/>
        <w:rPr>
          <w:rFonts w:hint="eastAsia" w:ascii="仿宋" w:hAnsi="仿宋" w:eastAsia="仿宋"/>
        </w:rPr>
      </w:pPr>
    </w:p>
    <w:p w14:paraId="2196FA8C">
      <w:pPr>
        <w:pStyle w:val="2"/>
        <w:rPr>
          <w:rFonts w:hint="eastAsia" w:ascii="仿宋" w:hAnsi="仿宋" w:eastAsia="仿宋"/>
        </w:rPr>
      </w:pPr>
      <w:bookmarkStart w:id="0" w:name="_GoBack"/>
      <w:bookmarkEnd w:id="0"/>
    </w:p>
    <w:p w14:paraId="38168C79">
      <w:pPr>
        <w:pStyle w:val="2"/>
        <w:rPr>
          <w:rFonts w:hint="eastAsia" w:ascii="仿宋" w:hAnsi="仿宋" w:eastAsia="仿宋"/>
        </w:rPr>
      </w:pPr>
      <w:r>
        <w:rPr>
          <w:rFonts w:ascii="仿宋" w:hAnsi="仿宋" w:eastAsia="仿宋"/>
        </w:rPr>
        <w:drawing>
          <wp:anchor distT="5715" distB="2540" distL="120015" distR="123190" simplePos="0" relativeHeight="251659264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106045</wp:posOffset>
            </wp:positionV>
            <wp:extent cx="3489960" cy="7287260"/>
            <wp:effectExtent l="38100" t="38100" r="91440" b="8890"/>
            <wp:wrapSquare wrapText="bothSides"/>
            <wp:docPr id="21756844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14:paraId="5417DFF6">
      <w:pPr>
        <w:pStyle w:val="2"/>
        <w:rPr>
          <w:rFonts w:hint="eastAsia" w:ascii="仿宋" w:hAnsi="仿宋" w:eastAsia="仿宋"/>
        </w:rPr>
      </w:pPr>
    </w:p>
    <w:p w14:paraId="32F7D0B0">
      <w:pPr>
        <w:pStyle w:val="2"/>
        <w:rPr>
          <w:rFonts w:hint="eastAsia" w:ascii="仿宋" w:hAnsi="仿宋" w:eastAsia="仿宋"/>
        </w:rPr>
      </w:pPr>
    </w:p>
    <w:p w14:paraId="680DAE20">
      <w:pPr>
        <w:pStyle w:val="2"/>
        <w:rPr>
          <w:rFonts w:hint="eastAsia" w:ascii="仿宋" w:hAnsi="仿宋" w:eastAsia="仿宋"/>
        </w:rPr>
      </w:pPr>
    </w:p>
    <w:p w14:paraId="6FDDF8AF">
      <w:pPr>
        <w:pStyle w:val="2"/>
        <w:rPr>
          <w:rFonts w:hint="eastAsia" w:ascii="仿宋" w:hAnsi="仿宋" w:eastAsia="仿宋"/>
        </w:rPr>
      </w:pPr>
    </w:p>
    <w:p w14:paraId="319A4377">
      <w:pPr>
        <w:pStyle w:val="2"/>
        <w:rPr>
          <w:rFonts w:hint="eastAsia" w:ascii="仿宋" w:hAnsi="仿宋" w:eastAsia="仿宋"/>
        </w:rPr>
      </w:pPr>
    </w:p>
    <w:p w14:paraId="061B09AB">
      <w:pPr>
        <w:pStyle w:val="2"/>
        <w:rPr>
          <w:rFonts w:hint="eastAsia" w:ascii="仿宋" w:hAnsi="仿宋" w:eastAsia="仿宋"/>
        </w:rPr>
      </w:pPr>
    </w:p>
    <w:p w14:paraId="564EAC01">
      <w:pPr>
        <w:pStyle w:val="2"/>
        <w:rPr>
          <w:rFonts w:hint="eastAsia" w:ascii="仿宋" w:hAnsi="仿宋" w:eastAsia="仿宋"/>
        </w:rPr>
      </w:pPr>
    </w:p>
    <w:p w14:paraId="232975C3">
      <w:pPr>
        <w:pStyle w:val="2"/>
        <w:rPr>
          <w:rFonts w:hint="eastAsia" w:ascii="仿宋" w:hAnsi="仿宋" w:eastAsia="仿宋"/>
        </w:rPr>
      </w:pPr>
    </w:p>
    <w:p w14:paraId="089773B0">
      <w:pPr>
        <w:pStyle w:val="2"/>
        <w:rPr>
          <w:rFonts w:hint="eastAsia" w:ascii="仿宋" w:hAnsi="仿宋" w:eastAsia="仿宋"/>
        </w:rPr>
      </w:pPr>
    </w:p>
    <w:p w14:paraId="353DE31B">
      <w:pPr>
        <w:pStyle w:val="2"/>
        <w:rPr>
          <w:rFonts w:hint="eastAsia" w:ascii="仿宋" w:hAnsi="仿宋" w:eastAsia="仿宋"/>
        </w:rPr>
      </w:pPr>
    </w:p>
    <w:p w14:paraId="223E572E"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             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C050A05-0FD7-4A59-9404-80718A5E4A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2B16DB9-034D-4842-9241-E43ACEBBDB20}"/>
  </w:font>
  <w:font w:name="华文仿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892F7FA-D23B-4019-8F15-72848112D8F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87C5"/>
    <w:multiLevelType w:val="singleLevel"/>
    <w:tmpl w:val="20008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CC"/>
    <w:rsid w:val="00024B2F"/>
    <w:rsid w:val="001F4B0E"/>
    <w:rsid w:val="002248AB"/>
    <w:rsid w:val="002370F6"/>
    <w:rsid w:val="00242619"/>
    <w:rsid w:val="00242731"/>
    <w:rsid w:val="002B2EBB"/>
    <w:rsid w:val="002C15C7"/>
    <w:rsid w:val="0030181F"/>
    <w:rsid w:val="00417D74"/>
    <w:rsid w:val="00470022"/>
    <w:rsid w:val="004876E6"/>
    <w:rsid w:val="00580647"/>
    <w:rsid w:val="005E49AA"/>
    <w:rsid w:val="009527DB"/>
    <w:rsid w:val="00961D1A"/>
    <w:rsid w:val="009B7602"/>
    <w:rsid w:val="009D11E2"/>
    <w:rsid w:val="00BA1CCC"/>
    <w:rsid w:val="00BA483E"/>
    <w:rsid w:val="00BF0D30"/>
    <w:rsid w:val="00DF0D50"/>
    <w:rsid w:val="00DF7BD4"/>
    <w:rsid w:val="00EA0A3E"/>
    <w:rsid w:val="00EB3FA5"/>
    <w:rsid w:val="00EF55DC"/>
    <w:rsid w:val="1D3B09F3"/>
    <w:rsid w:val="3D9F214D"/>
    <w:rsid w:val="3F4A1650"/>
    <w:rsid w:val="6E21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字符"/>
    <w:basedOn w:val="8"/>
    <w:link w:val="4"/>
    <w:uiPriority w:val="99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microsoft.com/office/2007/relationships/diagramDrawing" Target="diagrams/drawing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11EF4-3603-4255-8DAA-1941A372FA66}" type="doc">
      <dgm:prSet loTypeId="urn:microsoft.com/office/officeart/2005/8/layout/process2" loCatId="process" qsTypeId="urn:microsoft.com/office/officeart/2005/8/quickstyle/simple1#1" qsCatId="simple" csTypeId="urn:microsoft.com/office/officeart/2005/8/colors/accent1_2#1" csCatId="accent1" phldr="1"/>
      <dgm:spPr/>
    </dgm:pt>
    <dgm:pt modelId="{354CB693-C814-4533-AF3B-CD4A7D95AF65}">
      <dgm:prSet phldrT="[文本]" custT="1"/>
      <dgm:spPr>
        <a:xfrm>
          <a:off x="0" y="1056033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下午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13:50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gm:t>
    </dgm:pt>
    <dgm:pt modelId="{931855A4-3CE3-42C0-B9E8-397AD3438931}" cxnId="{384C526B-402B-4F26-B85D-175A6270829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8DBFFC5-0102-4CF2-8CF8-4001D1F8B11A}" cxnId="{384C526B-402B-4F26-B85D-175A6270829E}" type="sibTrans">
      <dgm:prSet/>
      <dgm:spPr>
        <a:xfrm rot="5400000">
          <a:off x="1593399" y="1822263"/>
          <a:ext cx="30316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6C6BD36C-3CF9-47B9-9B67-5F51A8B570E7}">
      <dgm:prSet phldrT="[文本]" custT="1"/>
      <dgm:spPr>
        <a:xfrm>
          <a:off x="0" y="21881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13:50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gm:t>
    </dgm:pt>
    <dgm:pt modelId="{C45A6487-C79B-4C18-B29B-CE0A59CB9F13}" cxnId="{1123B17E-FFD2-4B69-AE55-8CD4E7627215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87E8356-633F-46E7-8438-DECA96E0E9B9}" cxnId="{1123B17E-FFD2-4B69-AE55-8CD4E7627215}" type="sibTrans">
      <dgm:prSet/>
      <dgm:spPr>
        <a:xfrm rot="5400000">
          <a:off x="1608498" y="2934244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62F496D2-A79F-400C-A6B6-DB9793754B0A}">
      <dgm:prSet phldrT="[文本]" custT="1"/>
      <dgm:spPr>
        <a:xfrm>
          <a:off x="0" y="327999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面试（下午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14:30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gm:t>
    </dgm:pt>
    <dgm:pt modelId="{18FE99B3-2DFF-470A-B64A-482794211EDB}" cxnId="{0D067B2A-DA5C-4083-90CB-691E089D1BF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3F13910-66D5-4634-9710-992FD8041C0D}" cxnId="{0D067B2A-DA5C-4083-90CB-691E089D1BFE}" type="sibTrans">
      <dgm:prSet/>
      <dgm:spPr>
        <a:xfrm rot="5400000">
          <a:off x="1608498" y="4026095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253E9582-158B-4BFA-8370-1086748EDF29}">
      <dgm:prSet phldrT="[文本]" custT="1"/>
      <dgm:spPr>
        <a:xfrm>
          <a:off x="0" y="43718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gm:t>
    </dgm:pt>
    <dgm:pt modelId="{619031B3-803C-4C00-90E3-35B807411CB6}" cxnId="{39B942CC-850A-4A8B-808F-6F63F4DAF66C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20B4BFD-3CC5-47A8-9E7B-93DAC6B80794}" cxnId="{39B942CC-850A-4A8B-808F-6F63F4DAF66C}" type="sibTrans">
      <dgm:prSet/>
      <dgm:spPr>
        <a:xfrm rot="5400000">
          <a:off x="1605478" y="5121972"/>
          <a:ext cx="279003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037EDA09-F4F6-44E3-9B4F-1738E96829F5}">
      <dgm:prSet phldrT="[文本]" custT="1"/>
      <dgm:spPr>
        <a:xfrm>
          <a:off x="0" y="5471751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gm:t>
    </dgm:pt>
    <dgm:pt modelId="{B2A24FE4-E617-4313-B618-86BD264B3962}" cxnId="{91001D90-1C86-43BE-ACAF-77A0C2D6835A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1100756D-26CC-4A13-89BC-9955998B7F23}" cxnId="{91001D90-1C86-43BE-ACAF-77A0C2D6835A}" type="sibTrans">
      <dgm:prSet/>
      <dgm:spPr>
        <a:xfrm rot="5400000">
          <a:off x="1614452" y="6209911"/>
          <a:ext cx="261055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C4207F89-4E9F-450B-AF2A-29F34FFC9A4C}">
      <dgm:prSet phldrT="[文本]" custT="1"/>
      <dgm:spPr>
        <a:xfrm>
          <a:off x="0" y="6547726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gm:t>
    </dgm:pt>
    <dgm:pt modelId="{B8E2264B-4A3E-4146-9415-C2E6316CD265}" cxnId="{49302A85-9BCA-469E-B2D5-5C731469D444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6573CBF2-A3E3-4DEF-80EF-64C18948BA83}" cxnId="{49302A85-9BCA-469E-B2D5-5C731469D444}" type="sib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9691B294-A6B1-4939-A3F4-405A481EE9C2}" type="pres">
      <dgm:prSet presAssocID="{B9711EF4-3603-4255-8DAA-1941A372FA66}" presName="linearFlow" presStyleCnt="0">
        <dgm:presLayoutVars>
          <dgm:resizeHandles val="exact"/>
        </dgm:presLayoutVars>
      </dgm:prSet>
      <dgm:spPr/>
    </dgm:pt>
    <dgm:pt modelId="{419A84D9-C401-430A-9011-BF3A99B86AE4}" type="pres">
      <dgm:prSet presAssocID="{354CB693-C814-4533-AF3B-CD4A7D95AF65}" presName="node" presStyleLbl="node1" presStyleIdx="0" presStyleCnt="6" custScaleX="231303" custScaleY="114482" custLinFactNeighborX="-17676" custLinFactNeighborY="-11063">
        <dgm:presLayoutVars>
          <dgm:bulletEnabled val="1"/>
        </dgm:presLayoutVars>
      </dgm:prSet>
      <dgm:spPr/>
    </dgm:pt>
    <dgm:pt modelId="{AA7B77DE-2617-4C24-957B-4290F76DECF6}" type="pres">
      <dgm:prSet presAssocID="{F8DBFFC5-0102-4CF2-8CF8-4001D1F8B11A}" presName="sibTrans" presStyleLbl="sibTrans2D1" presStyleIdx="0" presStyleCnt="5"/>
      <dgm:spPr/>
    </dgm:pt>
    <dgm:pt modelId="{519D4006-BF38-4808-9A5E-821BCD317E16}" type="pres">
      <dgm:prSet presAssocID="{F8DBFFC5-0102-4CF2-8CF8-4001D1F8B11A}" presName="connectorText" presStyleLbl="sibTrans2D1" presStyleIdx="0" presStyleCnt="5"/>
      <dgm:spPr/>
    </dgm:pt>
    <dgm:pt modelId="{61373796-9653-418B-907F-F97A1109B61C}" type="pres">
      <dgm:prSet presAssocID="{6C6BD36C-3CF9-47B9-9B67-5F51A8B570E7}" presName="node" presStyleLbl="node1" presStyleIdx="1" presStyleCnt="6" custScaleX="231303">
        <dgm:presLayoutVars>
          <dgm:bulletEnabled val="1"/>
        </dgm:presLayoutVars>
      </dgm:prSet>
      <dgm:spPr/>
    </dgm:pt>
    <dgm:pt modelId="{76BB1C75-C60B-4594-9EF9-AB88FE9FD5B6}" type="pres">
      <dgm:prSet presAssocID="{287E8356-633F-46E7-8438-DECA96E0E9B9}" presName="sibTrans" presStyleLbl="sibTrans2D1" presStyleIdx="1" presStyleCnt="5"/>
      <dgm:spPr/>
    </dgm:pt>
    <dgm:pt modelId="{9371A75E-7F10-427D-880D-25811FFAEE8A}" type="pres">
      <dgm:prSet presAssocID="{287E8356-633F-46E7-8438-DECA96E0E9B9}" presName="connectorText" presStyleLbl="sibTrans2D1" presStyleIdx="1" presStyleCnt="5"/>
      <dgm:spPr/>
    </dgm:pt>
    <dgm:pt modelId="{1DEA8778-5067-4C98-9D3F-45D556F5B64D}" type="pres">
      <dgm:prSet presAssocID="{62F496D2-A79F-400C-A6B6-DB9793754B0A}" presName="node" presStyleLbl="node1" presStyleIdx="2" presStyleCnt="6" custScaleX="231303">
        <dgm:presLayoutVars>
          <dgm:bulletEnabled val="1"/>
        </dgm:presLayoutVars>
      </dgm:prSet>
      <dgm:spPr/>
    </dgm:pt>
    <dgm:pt modelId="{80C0CDC9-ADBE-4ED9-9F91-86C628021ABB}" type="pres">
      <dgm:prSet presAssocID="{23F13910-66D5-4634-9710-992FD8041C0D}" presName="sibTrans" presStyleLbl="sibTrans2D1" presStyleIdx="2" presStyleCnt="5"/>
      <dgm:spPr/>
    </dgm:pt>
    <dgm:pt modelId="{63325877-5377-4C88-AA43-F25BAB1F0E20}" type="pres">
      <dgm:prSet presAssocID="{23F13910-66D5-4634-9710-992FD8041C0D}" presName="connectorText" presStyleLbl="sibTrans2D1" presStyleIdx="2" presStyleCnt="5"/>
      <dgm:spPr/>
    </dgm:pt>
    <dgm:pt modelId="{291D55F1-EAD0-4E77-A845-616053263189}" type="pres">
      <dgm:prSet presAssocID="{253E9582-158B-4BFA-8370-1086748EDF29}" presName="node" presStyleLbl="node1" presStyleIdx="3" presStyleCnt="6" custScaleX="231303">
        <dgm:presLayoutVars>
          <dgm:bulletEnabled val="1"/>
        </dgm:presLayoutVars>
      </dgm:prSet>
      <dgm:spPr/>
    </dgm:pt>
    <dgm:pt modelId="{6AD55872-E913-489C-976D-E5B339DE8016}" type="pres">
      <dgm:prSet presAssocID="{F20B4BFD-3CC5-47A8-9E7B-93DAC6B80794}" presName="sibTrans" presStyleLbl="sibTrans2D1" presStyleIdx="3" presStyleCnt="5"/>
      <dgm:spPr/>
    </dgm:pt>
    <dgm:pt modelId="{2AEC8352-7F44-4CAF-AAC4-CD05A8EC8188}" type="pres">
      <dgm:prSet presAssocID="{F20B4BFD-3CC5-47A8-9E7B-93DAC6B80794}" presName="connectorText" presStyleLbl="sibTrans2D1" presStyleIdx="3" presStyleCnt="5"/>
      <dgm:spPr/>
    </dgm:pt>
    <dgm:pt modelId="{514136AD-C2B2-4806-AD00-08932E5CF50C}" type="pres">
      <dgm:prSet presAssocID="{037EDA09-F4F6-44E3-9B4F-1738E96829F5}" presName="node" presStyleLbl="node1" presStyleIdx="4" presStyleCnt="6" custScaleX="231303" custLinFactNeighborX="5050" custLinFactNeighborY="2213">
        <dgm:presLayoutVars>
          <dgm:bulletEnabled val="1"/>
        </dgm:presLayoutVars>
      </dgm:prSet>
      <dgm:spPr/>
    </dgm:pt>
    <dgm:pt modelId="{54775AD1-1327-45FE-997B-70592A3572D2}" type="pres">
      <dgm:prSet presAssocID="{1100756D-26CC-4A13-89BC-9955998B7F23}" presName="sibTrans" presStyleLbl="sibTrans2D1" presStyleIdx="4" presStyleCnt="5"/>
      <dgm:spPr/>
    </dgm:pt>
    <dgm:pt modelId="{4101F0A0-8B58-4067-AA1D-816323F8B950}" type="pres">
      <dgm:prSet presAssocID="{1100756D-26CC-4A13-89BC-9955998B7F23}" presName="connectorText" presStyleLbl="sibTrans2D1" presStyleIdx="4" presStyleCnt="5"/>
      <dgm:spPr/>
    </dgm:pt>
    <dgm:pt modelId="{3AB9D6B1-93BD-4072-9443-409CBDF0E083}" type="pres">
      <dgm:prSet presAssocID="{C4207F89-4E9F-450B-AF2A-29F34FFC9A4C}" presName="node" presStyleLbl="node1" presStyleIdx="5" presStyleCnt="6" custScaleX="231303" custLinFactNeighborX="-9063" custLinFactNeighborY="-2149">
        <dgm:presLayoutVars>
          <dgm:bulletEnabled val="1"/>
        </dgm:presLayoutVars>
      </dgm:prSet>
      <dgm:spPr/>
    </dgm:pt>
  </dgm:ptLst>
  <dgm:cxnLst>
    <dgm:cxn modelId="{C84DC400-00AB-47DE-AF54-6397EB21DA53}" type="presOf" srcId="{23F13910-66D5-4634-9710-992FD8041C0D}" destId="{63325877-5377-4C88-AA43-F25BAB1F0E20}" srcOrd="1" destOrd="0" presId="urn:microsoft.com/office/officeart/2005/8/layout/process2"/>
    <dgm:cxn modelId="{93B0EE04-A0E4-4EFE-BD3C-4FB3EE0E8563}" type="presOf" srcId="{C4207F89-4E9F-450B-AF2A-29F34FFC9A4C}" destId="{3AB9D6B1-93BD-4072-9443-409CBDF0E083}" srcOrd="0" destOrd="0" presId="urn:microsoft.com/office/officeart/2005/8/layout/process2"/>
    <dgm:cxn modelId="{CA68E70A-EA86-4863-A69D-E0D29A878FDC}" type="presOf" srcId="{6C6BD36C-3CF9-47B9-9B67-5F51A8B570E7}" destId="{61373796-9653-418B-907F-F97A1109B61C}" srcOrd="0" destOrd="0" presId="urn:microsoft.com/office/officeart/2005/8/layout/process2"/>
    <dgm:cxn modelId="{9C34F413-E95D-43DF-B1BC-DABE1EB8E36F}" type="presOf" srcId="{287E8356-633F-46E7-8438-DECA96E0E9B9}" destId="{9371A75E-7F10-427D-880D-25811FFAEE8A}" srcOrd="1" destOrd="0" presId="urn:microsoft.com/office/officeart/2005/8/layout/process2"/>
    <dgm:cxn modelId="{0D067B2A-DA5C-4083-90CB-691E089D1BFE}" srcId="{B9711EF4-3603-4255-8DAA-1941A372FA66}" destId="{62F496D2-A79F-400C-A6B6-DB9793754B0A}" srcOrd="2" destOrd="0" parTransId="{18FE99B3-2DFF-470A-B64A-482794211EDB}" sibTransId="{23F13910-66D5-4634-9710-992FD8041C0D}"/>
    <dgm:cxn modelId="{BD9C995F-F8BA-4889-93CD-C0DE35F89689}" type="presOf" srcId="{F20B4BFD-3CC5-47A8-9E7B-93DAC6B80794}" destId="{2AEC8352-7F44-4CAF-AAC4-CD05A8EC8188}" srcOrd="1" destOrd="0" presId="urn:microsoft.com/office/officeart/2005/8/layout/process2"/>
    <dgm:cxn modelId="{9E927442-B356-4C85-AAB2-EE8089747918}" type="presOf" srcId="{1100756D-26CC-4A13-89BC-9955998B7F23}" destId="{4101F0A0-8B58-4067-AA1D-816323F8B950}" srcOrd="1" destOrd="0" presId="urn:microsoft.com/office/officeart/2005/8/layout/process2"/>
    <dgm:cxn modelId="{384C526B-402B-4F26-B85D-175A6270829E}" srcId="{B9711EF4-3603-4255-8DAA-1941A372FA66}" destId="{354CB693-C814-4533-AF3B-CD4A7D95AF65}" srcOrd="0" destOrd="0" parTransId="{931855A4-3CE3-42C0-B9E8-397AD3438931}" sibTransId="{F8DBFFC5-0102-4CF2-8CF8-4001D1F8B11A}"/>
    <dgm:cxn modelId="{117B6E6D-487A-4566-8D46-22FB341B725E}" type="presOf" srcId="{23F13910-66D5-4634-9710-992FD8041C0D}" destId="{80C0CDC9-ADBE-4ED9-9F91-86C628021ABB}" srcOrd="0" destOrd="0" presId="urn:microsoft.com/office/officeart/2005/8/layout/process2"/>
    <dgm:cxn modelId="{9C1FDB55-BA1A-4711-BD54-3165CBA0C02D}" type="presOf" srcId="{354CB693-C814-4533-AF3B-CD4A7D95AF65}" destId="{419A84D9-C401-430A-9011-BF3A99B86AE4}" srcOrd="0" destOrd="0" presId="urn:microsoft.com/office/officeart/2005/8/layout/process2"/>
    <dgm:cxn modelId="{1123B17E-FFD2-4B69-AE55-8CD4E7627215}" srcId="{B9711EF4-3603-4255-8DAA-1941A372FA66}" destId="{6C6BD36C-3CF9-47B9-9B67-5F51A8B570E7}" srcOrd="1" destOrd="0" parTransId="{C45A6487-C79B-4C18-B29B-CE0A59CB9F13}" sibTransId="{287E8356-633F-46E7-8438-DECA96E0E9B9}"/>
    <dgm:cxn modelId="{49302A85-9BCA-469E-B2D5-5C731469D444}" srcId="{B9711EF4-3603-4255-8DAA-1941A372FA66}" destId="{C4207F89-4E9F-450B-AF2A-29F34FFC9A4C}" srcOrd="5" destOrd="0" parTransId="{B8E2264B-4A3E-4146-9415-C2E6316CD265}" sibTransId="{6573CBF2-A3E3-4DEF-80EF-64C18948BA83}"/>
    <dgm:cxn modelId="{17CC9486-A19A-4513-A9F2-4E2B095228A3}" type="presOf" srcId="{62F496D2-A79F-400C-A6B6-DB9793754B0A}" destId="{1DEA8778-5067-4C98-9D3F-45D556F5B64D}" srcOrd="0" destOrd="0" presId="urn:microsoft.com/office/officeart/2005/8/layout/process2"/>
    <dgm:cxn modelId="{91001D90-1C86-43BE-ACAF-77A0C2D6835A}" srcId="{B9711EF4-3603-4255-8DAA-1941A372FA66}" destId="{037EDA09-F4F6-44E3-9B4F-1738E96829F5}" srcOrd="4" destOrd="0" parTransId="{B2A24FE4-E617-4313-B618-86BD264B3962}" sibTransId="{1100756D-26CC-4A13-89BC-9955998B7F23}"/>
    <dgm:cxn modelId="{E9EE19A9-3821-4579-BA0E-32965CCF6764}" type="presOf" srcId="{F8DBFFC5-0102-4CF2-8CF8-4001D1F8B11A}" destId="{AA7B77DE-2617-4C24-957B-4290F76DECF6}" srcOrd="0" destOrd="0" presId="urn:microsoft.com/office/officeart/2005/8/layout/process2"/>
    <dgm:cxn modelId="{1A507AB1-05B9-41A5-AD4A-0C1A2E8E7D69}" type="presOf" srcId="{287E8356-633F-46E7-8438-DECA96E0E9B9}" destId="{76BB1C75-C60B-4594-9EF9-AB88FE9FD5B6}" srcOrd="0" destOrd="0" presId="urn:microsoft.com/office/officeart/2005/8/layout/process2"/>
    <dgm:cxn modelId="{6155A0BF-1A27-4FF2-85EA-0B5438EF78BA}" type="presOf" srcId="{B9711EF4-3603-4255-8DAA-1941A372FA66}" destId="{9691B294-A6B1-4939-A3F4-405A481EE9C2}" srcOrd="0" destOrd="0" presId="urn:microsoft.com/office/officeart/2005/8/layout/process2"/>
    <dgm:cxn modelId="{81C6DFCB-A546-4752-828E-181AF6C47E03}" type="presOf" srcId="{037EDA09-F4F6-44E3-9B4F-1738E96829F5}" destId="{514136AD-C2B2-4806-AD00-08932E5CF50C}" srcOrd="0" destOrd="0" presId="urn:microsoft.com/office/officeart/2005/8/layout/process2"/>
    <dgm:cxn modelId="{39B942CC-850A-4A8B-808F-6F63F4DAF66C}" srcId="{B9711EF4-3603-4255-8DAA-1941A372FA66}" destId="{253E9582-158B-4BFA-8370-1086748EDF29}" srcOrd="3" destOrd="0" parTransId="{619031B3-803C-4C00-90E3-35B807411CB6}" sibTransId="{F20B4BFD-3CC5-47A8-9E7B-93DAC6B80794}"/>
    <dgm:cxn modelId="{BFAA76DA-0A72-43AA-8702-DA3612A509F6}" type="presOf" srcId="{253E9582-158B-4BFA-8370-1086748EDF29}" destId="{291D55F1-EAD0-4E77-A845-616053263189}" srcOrd="0" destOrd="0" presId="urn:microsoft.com/office/officeart/2005/8/layout/process2"/>
    <dgm:cxn modelId="{6E0129E2-1B48-41EA-B9BD-ED94DD26ED58}" type="presOf" srcId="{F8DBFFC5-0102-4CF2-8CF8-4001D1F8B11A}" destId="{519D4006-BF38-4808-9A5E-821BCD317E16}" srcOrd="1" destOrd="0" presId="urn:microsoft.com/office/officeart/2005/8/layout/process2"/>
    <dgm:cxn modelId="{3B18D3E9-2A3A-4C6A-980D-77453759B707}" type="presOf" srcId="{1100756D-26CC-4A13-89BC-9955998B7F23}" destId="{54775AD1-1327-45FE-997B-70592A3572D2}" srcOrd="0" destOrd="0" presId="urn:microsoft.com/office/officeart/2005/8/layout/process2"/>
    <dgm:cxn modelId="{457F71F5-5A37-4589-9AD4-FE4FB38A9CEC}" type="presOf" srcId="{F20B4BFD-3CC5-47A8-9E7B-93DAC6B80794}" destId="{6AD55872-E913-489C-976D-E5B339DE8016}" srcOrd="0" destOrd="0" presId="urn:microsoft.com/office/officeart/2005/8/layout/process2"/>
    <dgm:cxn modelId="{02F8993B-E615-45C3-BCA7-B996E6EF4588}" type="presParOf" srcId="{9691B294-A6B1-4939-A3F4-405A481EE9C2}" destId="{419A84D9-C401-430A-9011-BF3A99B86AE4}" srcOrd="0" destOrd="0" presId="urn:microsoft.com/office/officeart/2005/8/layout/process2"/>
    <dgm:cxn modelId="{6DEA807D-426F-40AF-B01F-84FA99C3062A}" type="presParOf" srcId="{9691B294-A6B1-4939-A3F4-405A481EE9C2}" destId="{AA7B77DE-2617-4C24-957B-4290F76DECF6}" srcOrd="1" destOrd="0" presId="urn:microsoft.com/office/officeart/2005/8/layout/process2"/>
    <dgm:cxn modelId="{FA7D7A5C-53ED-44DD-B63F-E41D12731DD5}" type="presParOf" srcId="{AA7B77DE-2617-4C24-957B-4290F76DECF6}" destId="{519D4006-BF38-4808-9A5E-821BCD317E16}" srcOrd="0" destOrd="0" presId="urn:microsoft.com/office/officeart/2005/8/layout/process2"/>
    <dgm:cxn modelId="{1AE210CA-17B7-4DA4-905A-7783E56D63A5}" type="presParOf" srcId="{9691B294-A6B1-4939-A3F4-405A481EE9C2}" destId="{61373796-9653-418B-907F-F97A1109B61C}" srcOrd="2" destOrd="0" presId="urn:microsoft.com/office/officeart/2005/8/layout/process2"/>
    <dgm:cxn modelId="{0F1155DC-FFDE-41BA-92C5-4E6C8C20FCC5}" type="presParOf" srcId="{9691B294-A6B1-4939-A3F4-405A481EE9C2}" destId="{76BB1C75-C60B-4594-9EF9-AB88FE9FD5B6}" srcOrd="3" destOrd="0" presId="urn:microsoft.com/office/officeart/2005/8/layout/process2"/>
    <dgm:cxn modelId="{DEAFE077-6707-4403-BF85-92E0C29EDFC2}" type="presParOf" srcId="{76BB1C75-C60B-4594-9EF9-AB88FE9FD5B6}" destId="{9371A75E-7F10-427D-880D-25811FFAEE8A}" srcOrd="0" destOrd="0" presId="urn:microsoft.com/office/officeart/2005/8/layout/process2"/>
    <dgm:cxn modelId="{AB4B7EE9-97B4-4B17-AF39-60BBB80F5124}" type="presParOf" srcId="{9691B294-A6B1-4939-A3F4-405A481EE9C2}" destId="{1DEA8778-5067-4C98-9D3F-45D556F5B64D}" srcOrd="4" destOrd="0" presId="urn:microsoft.com/office/officeart/2005/8/layout/process2"/>
    <dgm:cxn modelId="{7F89B373-D94E-42A9-ACB3-C0C91B1BB15F}" type="presParOf" srcId="{9691B294-A6B1-4939-A3F4-405A481EE9C2}" destId="{80C0CDC9-ADBE-4ED9-9F91-86C628021ABB}" srcOrd="5" destOrd="0" presId="urn:microsoft.com/office/officeart/2005/8/layout/process2"/>
    <dgm:cxn modelId="{EA0552EF-421B-4A66-994A-00200D248BE1}" type="presParOf" srcId="{80C0CDC9-ADBE-4ED9-9F91-86C628021ABB}" destId="{63325877-5377-4C88-AA43-F25BAB1F0E20}" srcOrd="0" destOrd="0" presId="urn:microsoft.com/office/officeart/2005/8/layout/process2"/>
    <dgm:cxn modelId="{12830123-4FC3-4526-B5F0-635E306E899F}" type="presParOf" srcId="{9691B294-A6B1-4939-A3F4-405A481EE9C2}" destId="{291D55F1-EAD0-4E77-A845-616053263189}" srcOrd="6" destOrd="0" presId="urn:microsoft.com/office/officeart/2005/8/layout/process2"/>
    <dgm:cxn modelId="{96D4D620-7264-4461-8D59-0492E189F53B}" type="presParOf" srcId="{9691B294-A6B1-4939-A3F4-405A481EE9C2}" destId="{6AD55872-E913-489C-976D-E5B339DE8016}" srcOrd="7" destOrd="0" presId="urn:microsoft.com/office/officeart/2005/8/layout/process2"/>
    <dgm:cxn modelId="{205BB006-23CD-4AAA-89CB-092B53244305}" type="presParOf" srcId="{6AD55872-E913-489C-976D-E5B339DE8016}" destId="{2AEC8352-7F44-4CAF-AAC4-CD05A8EC8188}" srcOrd="0" destOrd="0" presId="urn:microsoft.com/office/officeart/2005/8/layout/process2"/>
    <dgm:cxn modelId="{A7665079-CC4C-46E5-A74F-2D9940D0AFF0}" type="presParOf" srcId="{9691B294-A6B1-4939-A3F4-405A481EE9C2}" destId="{514136AD-C2B2-4806-AD00-08932E5CF50C}" srcOrd="8" destOrd="0" presId="urn:microsoft.com/office/officeart/2005/8/layout/process2"/>
    <dgm:cxn modelId="{1A181465-F24C-4798-AEA8-46ADB1DC1B91}" type="presParOf" srcId="{9691B294-A6B1-4939-A3F4-405A481EE9C2}" destId="{54775AD1-1327-45FE-997B-70592A3572D2}" srcOrd="9" destOrd="0" presId="urn:microsoft.com/office/officeart/2005/8/layout/process2"/>
    <dgm:cxn modelId="{9D716647-3F2A-4F8B-A32D-7C2ED1E2DFD6}" type="presParOf" srcId="{54775AD1-1327-45FE-997B-70592A3572D2}" destId="{4101F0A0-8B58-4067-AA1D-816323F8B950}" srcOrd="0" destOrd="0" presId="urn:microsoft.com/office/officeart/2005/8/layout/process2"/>
    <dgm:cxn modelId="{2D764676-2694-4F86-A58B-B2BFCF732F9C}" type="presParOf" srcId="{9691B294-A6B1-4939-A3F4-405A481EE9C2}" destId="{3AB9D6B1-93BD-4072-9443-409CBDF0E083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3489960" cy="7287260"/>
        <a:chOff x="0" y="0"/>
        <a:chExt cx="3489960" cy="7287260"/>
      </a:xfrm>
    </dsp:grpSpPr>
    <dsp:sp modelId="{419A84D9-C401-430A-9011-BF3A99B86AE4}">
      <dsp:nvSpPr>
        <dsp:cNvPr id="3" name="圆角矩形 2"/>
        <dsp:cNvSpPr/>
      </dsp:nvSpPr>
      <dsp:spPr bwMode="white">
        <a:xfrm>
          <a:off x="0" y="0"/>
          <a:ext cx="3489960" cy="96504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lvl="0" algn="ctr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下午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13:50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sp:txBody>
      <dsp:txXfrm>
        <a:off x="0" y="0"/>
        <a:ext cx="3489960" cy="965040"/>
      </dsp:txXfrm>
    </dsp:sp>
    <dsp:sp modelId="{AA7B77DE-2617-4C24-957B-4290F76DECF6}">
      <dsp:nvSpPr>
        <dsp:cNvPr id="4" name="右箭头 3"/>
        <dsp:cNvSpPr/>
      </dsp:nvSpPr>
      <dsp:spPr bwMode="white">
        <a:xfrm rot="5399999">
          <a:off x="1586925" y="986115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6925" y="986115"/>
        <a:ext cx="316111" cy="379333"/>
      </dsp:txXfrm>
    </dsp:sp>
    <dsp:sp modelId="{61373796-9653-418B-907F-F97A1109B61C}">
      <dsp:nvSpPr>
        <dsp:cNvPr id="5" name="圆角矩形 4"/>
        <dsp:cNvSpPr/>
      </dsp:nvSpPr>
      <dsp:spPr bwMode="white">
        <a:xfrm>
          <a:off x="0" y="1386522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13:50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sp:txBody>
      <dsp:txXfrm>
        <a:off x="0" y="1386522"/>
        <a:ext cx="3489960" cy="842963"/>
      </dsp:txXfrm>
    </dsp:sp>
    <dsp:sp modelId="{76BB1C75-C60B-4594-9EF9-AB88FE9FD5B6}">
      <dsp:nvSpPr>
        <dsp:cNvPr id="6" name="右箭头 5"/>
        <dsp:cNvSpPr/>
      </dsp:nvSpPr>
      <dsp:spPr bwMode="white">
        <a:xfrm rot="5399999">
          <a:off x="1586925" y="2250558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6925" y="2250558"/>
        <a:ext cx="316111" cy="379333"/>
      </dsp:txXfrm>
    </dsp:sp>
    <dsp:sp modelId="{1DEA8778-5067-4C98-9D3F-45D556F5B64D}">
      <dsp:nvSpPr>
        <dsp:cNvPr id="7" name="圆角矩形 6"/>
        <dsp:cNvSpPr/>
      </dsp:nvSpPr>
      <dsp:spPr bwMode="white">
        <a:xfrm>
          <a:off x="0" y="2650966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面试（下午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14:30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sp:txBody>
      <dsp:txXfrm>
        <a:off x="0" y="2650966"/>
        <a:ext cx="3489960" cy="842963"/>
      </dsp:txXfrm>
    </dsp:sp>
    <dsp:sp modelId="{80C0CDC9-ADBE-4ED9-9F91-86C628021ABB}">
      <dsp:nvSpPr>
        <dsp:cNvPr id="8" name="右箭头 7"/>
        <dsp:cNvSpPr/>
      </dsp:nvSpPr>
      <dsp:spPr bwMode="white">
        <a:xfrm rot="5399999">
          <a:off x="1586925" y="3515002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6925" y="3515002"/>
        <a:ext cx="316111" cy="379333"/>
      </dsp:txXfrm>
    </dsp:sp>
    <dsp:sp modelId="{291D55F1-EAD0-4E77-A845-616053263189}">
      <dsp:nvSpPr>
        <dsp:cNvPr id="9" name="圆角矩形 8"/>
        <dsp:cNvSpPr/>
      </dsp:nvSpPr>
      <dsp:spPr bwMode="white">
        <a:xfrm>
          <a:off x="0" y="3915410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sp:txBody>
      <dsp:txXfrm>
        <a:off x="0" y="3915410"/>
        <a:ext cx="3489960" cy="842963"/>
      </dsp:txXfrm>
    </dsp:sp>
    <dsp:sp modelId="{6AD55872-E913-489C-976D-E5B339DE8016}">
      <dsp:nvSpPr>
        <dsp:cNvPr id="10" name="右箭头 9"/>
        <dsp:cNvSpPr/>
      </dsp:nvSpPr>
      <dsp:spPr bwMode="white">
        <a:xfrm rot="5399999">
          <a:off x="1583427" y="4784110"/>
          <a:ext cx="323107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3427" y="4784110"/>
        <a:ext cx="323107" cy="379333"/>
      </dsp:txXfrm>
    </dsp:sp>
    <dsp:sp modelId="{514136AD-C2B2-4806-AD00-08932E5CF50C}">
      <dsp:nvSpPr>
        <dsp:cNvPr id="11" name="圆角矩形 10"/>
        <dsp:cNvSpPr/>
      </dsp:nvSpPr>
      <dsp:spPr bwMode="white">
        <a:xfrm>
          <a:off x="0" y="5189181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sp:txBody>
      <dsp:txXfrm>
        <a:off x="0" y="5189181"/>
        <a:ext cx="3489960" cy="842963"/>
      </dsp:txXfrm>
    </dsp:sp>
    <dsp:sp modelId="{54775AD1-1327-45FE-997B-70592A3572D2}">
      <dsp:nvSpPr>
        <dsp:cNvPr id="12" name="右箭头 11"/>
        <dsp:cNvSpPr/>
      </dsp:nvSpPr>
      <dsp:spPr bwMode="white">
        <a:xfrm rot="5399999">
          <a:off x="1593819" y="6044025"/>
          <a:ext cx="302322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93819" y="6044025"/>
        <a:ext cx="302322" cy="379333"/>
      </dsp:txXfrm>
    </dsp:sp>
    <dsp:sp modelId="{3AB9D6B1-93BD-4072-9443-409CBDF0E083}">
      <dsp:nvSpPr>
        <dsp:cNvPr id="13" name="圆角矩形 12"/>
        <dsp:cNvSpPr/>
      </dsp:nvSpPr>
      <dsp:spPr bwMode="white">
        <a:xfrm>
          <a:off x="0" y="6435240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sp:txBody>
      <dsp:txXfrm>
        <a:off x="0" y="6435240"/>
        <a:ext cx="3489960" cy="842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658</Words>
  <Characters>679</Characters>
  <Lines>29</Lines>
  <Paragraphs>9</Paragraphs>
  <TotalTime>13</TotalTime>
  <ScaleCrop>false</ScaleCrop>
  <LinksUpToDate>false</LinksUpToDate>
  <CharactersWithSpaces>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2025-05-13T01:56:00Z</dcterms:created>
  <dc:creator>坚 杨</dc:creator>
  <cp:lastModifiedBy>袁宜</cp:lastModifiedBy>
  <cp:lastPrinted>2025-05-13T07:22:18Z</cp:lastPrinted>
  <dcterms:modified xsi:type="dcterms:W3CDTF">2025-05-13T09:26:44Z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eyJoZGlkIjoiN2M2ZTNkYTlhNTg5NWZhNjI0MTc5OGJiMzc2ZjM1OGMiLCJ1c2VySWQiOiIxNDc2NzMyMTU4In0=</vt:lpwstr>
  </property>
  <property fmtid="{D5CDD505-2E9C-101B-9397-08002B2CF9AE}" pid="4" name="ICV">
    <vt:lpwstr>0DC8D1B621494DE19BAC1984163EA05A_13</vt:lpwstr>
  </property>
</Properties>
</file>