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予以注销的采矿许可证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"/>
        </w:rPr>
        <w:t>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单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55"/>
        <w:gridCol w:w="6891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许可证号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C4400002009083120033325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韶关市三叠纪矿业有限公司锑矿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4400000520086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韶关市武江区重阳宝岭铅锌矿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4400000520092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韶关市武江区重阳福祥铅锌矿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4400000520093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韶关市武江区重阳温景清铅锌矿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韶关市武江区重阳旭升铅锌矿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4400000520095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韶关市武江区重阳耀庆铅锌矿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C4400002010043220062189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乐昌市同发钾长石矿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C4400002009052110022071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河源市鸿伟矿业有限公司连平县油溪焦园桂林铁矿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2020/4/16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C4400002009043220016346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大埔县长治石燕坑铅锌矿业有限公司石燕坑铅锌矿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2018/7/20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C4400002009123220051870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丰顺县大龙华宝山铅锌矿场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C4400002009072120032704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广东省平远县尖山铁矿实业公司平远县尖山铁矿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C4400002010033220059040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梅州市永兴矿业发展有限公司丰顺马图铅锌矿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2017/9/25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C4400002011012120105024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阳春市铁矿公司陂头面铁矿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4400000530023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高州市大坡镇良坑第二铅锌矿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2008/2/1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C4400002009013220002769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化州市丰盛铅锌矿有限公司丰村铅锌矿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2010/1/4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C4400002010121120100397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茂名市茂港区羊角镇爱群村委雄鹰油页岩矿场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C4400002013121120132755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茂名市茂港雄达矿业有限公司二矿区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C4400002013121120132754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茂名市茂港雄达矿业有限公司一矿区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C4400002009012130002991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信宜市广源矿业发展有限公司兰坑铁矿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C4400002010122130100399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信宜市贵子八角地矿业有限公司八角地铁矿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C4400002009032120006179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信宜市毓庆矿业开发有限公司楼垌铁矿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4400000530030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怀集县企业贸易公司黄京坑铅锌矿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2009/3/7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4400000620129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怀集县洽水镇大坦铁矿点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C4400002009062120023679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佛冈县水头镇铜溪褐铁矿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2011/3/19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4400000630027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广东省连南县寨岗老虎冲凹仔村铅锌矿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4400000530114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广东省连南县寨岗镇老虎冲茶坑底四号窿铅锌矿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2009/7/18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4400000630041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广东省连南县寨岗镇老虎冲茶坑底五号窿铜铅锌矿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4400000630043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广东省连南县寨岗镇老虎冲陈家满公社老窿铅锌矿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2007/9/20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4400000630042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广东省连南县寨岗镇老虎冲荷包塘铜铅锌矿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4400000630058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广东省连南县寨岗镇老虎冲坪头岭大水湖铅锌矿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2008/11/11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4400000630031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广东省连南县寨岗镇老虎冲铁屎坪铅锌矿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4400000630030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广东省连南县寨岗镇老虎冲铁屎坪瑶仔坳铅锌矿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2007/4/11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4400000630044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广东省连南县寨岗镇坪头岭李金家满铅锌矿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C4400002009072120032684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广东省清远华侨冶金矿产公司黎溪镇铁溪园树坪铁矿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2015/12/11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4400000530085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广东省英德市西牛梨树下硫铁矿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4400000630026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连南县寨岗镇老虎冲大坪村窿铅锌矿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2011/4/7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4400000720045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连南县寨岗镇老虎冲坪头岭潭口隆铅锌矿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4400000630021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连南县寨岗镇铁屎坪茶坑底九号窿铅锌矿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2009/4/4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4400000530158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连南县寨岗镇铁屎坪茶坑口华兴隆铅锌矿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C4400002010122120096818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阳山县白莲沿坑铁矿有限公司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C4400002013113220132649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阳山县秤架东坑铅锌矿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C4400002012042110123882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阳山县柑子坑铁矿有限公司黎埠镇柑子坑铁矿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2018/4/10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C4400002009073220029267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阳山县青莲乡镇企业发展有限公司枫凡塝铅锌矿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C4400002010123220088927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阳山县杨梅选矿厂桔子塘铅锌矿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C4400002011032110109563</w:t>
            </w:r>
          </w:p>
        </w:tc>
        <w:tc>
          <w:tcPr>
            <w:tcW w:w="26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罗定市分界矿业有限公司金田大窝铁矿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2017/3/30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54B9"/>
    <w:rsid w:val="14F10E6F"/>
    <w:rsid w:val="1FDE03ED"/>
    <w:rsid w:val="77446A28"/>
    <w:rsid w:val="7865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next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after="210" w:line="20" w:lineRule="atLeast"/>
      <w:jc w:val="center"/>
      <w:outlineLvl w:val="0"/>
    </w:pPr>
    <w:rPr>
      <w:rFonts w:hint="eastAsia" w:ascii="楷体_GB2312" w:hAnsi="楷体_GB2312" w:eastAsia="方正小标宋简体" w:cs="微软雅黑"/>
      <w:bCs/>
      <w:spacing w:val="6"/>
      <w:kern w:val="44"/>
      <w:sz w:val="44"/>
      <w:szCs w:val="33"/>
      <w:shd w:val="clear" w:fill="FFFFFF"/>
      <w:lang w:bidi="ar"/>
    </w:rPr>
  </w:style>
  <w:style w:type="paragraph" w:customStyle="1" w:styleId="5">
    <w:name w:val="公文正文"/>
    <w:basedOn w:val="1"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2025-05-28T08:28:00Z</dcterms:created>
  <dc:creator>童丹龄</dc:creator>
  <cp:lastModifiedBy>xifan</cp:lastModifiedBy>
  <dcterms:modified xsi:type="dcterms:W3CDTF">2025-06-10T08:01:06Z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4CF62AB2D2F742669D4FD1F817A14B24</vt:lpwstr>
  </property>
</Properties>
</file>