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32"/>
          <w:szCs w:val="32"/>
          <w:lang w:val="en-US" w:eastAsia="zh-CN"/>
        </w:rPr>
        <w:t>附件</w:t>
      </w:r>
    </w:p>
    <w:p>
      <w:pPr>
        <w:widowControl w:val="0"/>
        <w:adjustRightInd w:val="0"/>
        <w:spacing w:line="360" w:lineRule="auto"/>
        <w:ind w:firstLine="420"/>
        <w:jc w:val="both"/>
        <w:textAlignment w:val="baseline"/>
        <w:rPr>
          <w:rFonts w:hint="default" w:ascii="Times New Roman" w:hAnsi="Times New Roman" w:eastAsia="宋体" w:cs="Times New Roman"/>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val="en" w:eastAsia="zh-CN"/>
        </w:rPr>
      </w:pPr>
      <w:bookmarkStart w:id="0" w:name="_GoBack"/>
      <w:r>
        <w:rPr>
          <w:rFonts w:hint="default" w:ascii="Times New Roman" w:hAnsi="Times New Roman" w:eastAsia="方正小标宋简体" w:cs="Times New Roman"/>
          <w:sz w:val="44"/>
          <w:szCs w:val="44"/>
          <w:lang w:val="en-US" w:eastAsia="zh-CN"/>
        </w:rPr>
        <w:t>第二届</w:t>
      </w:r>
      <w:r>
        <w:rPr>
          <w:rFonts w:hint="default" w:ascii="Times New Roman" w:hAnsi="Times New Roman" w:eastAsia="方正小标宋简体" w:cs="Times New Roman"/>
          <w:sz w:val="44"/>
          <w:szCs w:val="44"/>
          <w:lang w:val="en" w:eastAsia="zh-CN"/>
        </w:rPr>
        <w:t>“粤美乡村”风貌设计大赛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val="en" w:eastAsia="zh-CN"/>
        </w:rPr>
      </w:pPr>
      <w:r>
        <w:rPr>
          <w:rFonts w:hint="default" w:ascii="Times New Roman" w:hAnsi="Times New Roman" w:eastAsia="方正小标宋简体" w:cs="Times New Roman"/>
          <w:sz w:val="44"/>
          <w:szCs w:val="44"/>
          <w:lang w:val="en" w:eastAsia="zh-CN"/>
        </w:rPr>
        <w:t>获奖结果</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tbl>
      <w:tblPr>
        <w:tblStyle w:val="3"/>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905"/>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jc w:val="center"/>
        </w:trPr>
        <w:tc>
          <w:tcPr>
            <w:tcW w:w="69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b w:val="0"/>
                <w:bCs w:val="0"/>
                <w:color w:val="auto"/>
                <w:kern w:val="2"/>
                <w:sz w:val="21"/>
                <w:szCs w:val="21"/>
                <w:vertAlign w:val="baseline"/>
                <w:lang w:val="en-US" w:eastAsia="zh-CN" w:bidi="ar-SA"/>
              </w:rPr>
            </w:pPr>
            <w:r>
              <w:rPr>
                <w:rFonts w:hint="default" w:ascii="Times New Roman" w:hAnsi="Times New Roman" w:eastAsia="黑体" w:cs="Times New Roman"/>
                <w:b w:val="0"/>
                <w:bCs w:val="0"/>
                <w:color w:val="auto"/>
                <w:sz w:val="21"/>
                <w:szCs w:val="21"/>
                <w:vertAlign w:val="baseline"/>
                <w:lang w:val="en-US" w:eastAsia="zh-CN"/>
              </w:rPr>
              <w:t>序号</w:t>
            </w:r>
          </w:p>
        </w:tc>
        <w:tc>
          <w:tcPr>
            <w:tcW w:w="49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b w:val="0"/>
                <w:bCs w:val="0"/>
                <w:color w:val="auto"/>
                <w:kern w:val="2"/>
                <w:sz w:val="21"/>
                <w:szCs w:val="21"/>
                <w:vertAlign w:val="baseline"/>
                <w:lang w:val="en-US" w:eastAsia="zh-CN" w:bidi="ar-SA"/>
              </w:rPr>
            </w:pPr>
            <w:r>
              <w:rPr>
                <w:rFonts w:hint="default" w:ascii="Times New Roman" w:hAnsi="Times New Roman" w:eastAsia="黑体" w:cs="Times New Roman"/>
                <w:b w:val="0"/>
                <w:bCs w:val="0"/>
                <w:color w:val="auto"/>
                <w:sz w:val="21"/>
                <w:szCs w:val="21"/>
                <w:vertAlign w:val="baseline"/>
                <w:lang w:val="en-US" w:eastAsia="zh-CN"/>
              </w:rPr>
              <w:t>作品名称</w:t>
            </w:r>
          </w:p>
        </w:tc>
        <w:tc>
          <w:tcPr>
            <w:tcW w:w="44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b w:val="0"/>
                <w:bCs w:val="0"/>
                <w:color w:val="auto"/>
                <w:kern w:val="2"/>
                <w:sz w:val="21"/>
                <w:szCs w:val="21"/>
                <w:vertAlign w:val="baseline"/>
                <w:lang w:val="en-US" w:eastAsia="zh-CN" w:bidi="ar-SA"/>
              </w:rPr>
            </w:pPr>
            <w:r>
              <w:rPr>
                <w:rFonts w:hint="default" w:ascii="Times New Roman" w:hAnsi="Times New Roman" w:eastAsia="黑体" w:cs="Times New Roman"/>
                <w:b w:val="0"/>
                <w:bCs w:val="0"/>
                <w:color w:val="auto"/>
                <w:sz w:val="21"/>
                <w:szCs w:val="21"/>
                <w:vertAlign w:val="baseline"/>
                <w:lang w:val="en-US" w:eastAsia="zh-CN"/>
              </w:rPr>
              <w:t>参赛团队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008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黑体" w:cs="Times New Roman"/>
                <w:b/>
                <w:bCs/>
                <w:color w:val="auto"/>
                <w:sz w:val="21"/>
                <w:szCs w:val="21"/>
                <w:vertAlign w:val="baseline"/>
                <w:lang w:val="en-US" w:eastAsia="zh-CN"/>
              </w:rPr>
            </w:pPr>
            <w:r>
              <w:rPr>
                <w:rFonts w:hint="default" w:ascii="Times New Roman" w:hAnsi="Times New Roman" w:eastAsia="黑体" w:cs="Times New Roman"/>
                <w:b w:val="0"/>
                <w:bCs w:val="0"/>
                <w:color w:val="auto"/>
                <w:sz w:val="21"/>
                <w:szCs w:val="21"/>
                <w:vertAlign w:val="baseline"/>
                <w:lang w:val="en-US" w:eastAsia="zh-CN"/>
              </w:rPr>
              <w:t>综合设计大奖（共2件）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华南研学—国立中山大学坪石新村纪念地</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华南理工大学、华南理工大学建筑设计研究院有限公司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水田一色·诗意栖地—海丰县“鹭影禾香”乡村振兴示范带及联安圩镇风貌提升与综合环境整治</w:t>
            </w:r>
          </w:p>
        </w:tc>
        <w:tc>
          <w:tcPr>
            <w:tcW w:w="4478"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广东省城乡规划设计研究院科技集团股份有限公司、海丰县联安镇人民政府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b w:val="0"/>
                <w:bCs w:val="0"/>
                <w:color w:val="auto"/>
                <w:sz w:val="21"/>
                <w:szCs w:val="21"/>
                <w:vertAlign w:val="baseline"/>
                <w:lang w:val="en-US" w:eastAsia="zh-CN"/>
              </w:rPr>
              <w:t>一等奖（共41件）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“人文潮安”乡村振兴示范带建设方案与概念设计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广东省城乡规划设计研究院科技集团股份有限公司、粤规院湾区（广州）规划设计有限公司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穿行纪—吕田盆地遗址博物馆的环形叙事场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spacing w:val="-11"/>
                <w:w w:val="98"/>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香港大学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从老围中来—楼下村村史馆</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spacing w:val="-11"/>
                <w:w w:val="98"/>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东莞市道滘镇“和美水乡”乡村振兴示范带及圩市精华段规划设计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广东省城乡规划设计研究院科技集团股份有限公司、东莞市地理信息与规划编制研究中心、深圳市筑奥景观建筑设计有限公司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东莞市凤岗镇黄洞—塘沥城中村片区（金凤凰现代化产业园区）片区统筹规划与城市设计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东莞市石排镇石排公园升级改造工程设计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深圳市蕾奥规划设计咨询股份有限公司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凤凰山美丽乡村群公路游径</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广州市交通规划研究院有限公司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复愈飞轮—从化国际赛车与体育小镇概念规划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根息村落</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哈佛大学设计研究院学生团队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瓜岭民宿—住在建筑博物馆</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广州扉越建筑设计事务所有限公司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广东南昆山旅游度假区总体规划+南昆山城镇改造项目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华南理工大学广东旅游战略与政策研究中心、北京清美道合规划设计院有限公司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广州千里乡村风景道专项总体规划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广州市交通规划研究院有限公司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河源仙坑村天田坝民宿</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鹤山市“云龙竞渡”科技文旅中心项目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红树林·会呼吸的海</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广州市正负零零建筑设计顾问有限公司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花映茶香·归心田园—博罗县白水公园景观设计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惠州工程职业学院、广州黄埔建筑设计院有限公司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环两山高质量发展引领区“十六乐事”艺术装置（博罗）</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惠州市环两山投资开发有限公司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环两山高质量发展引领区路衍经济带驿站方案（罗浮山片区）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惠州市环两山投资开发有限公司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惠州市“环罗浮山”乡村振兴示范带总体规划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中山大学中国区域协调发展与乡村建设研究院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科技强镇·智创化龙—广州市番禺区化龙镇（中心镇）乡镇建设规划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广州市城市规划勘测设计研究院有限公司、广东省城乡规划设计研究院科技集团股份有限公司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岭南生活长卷—新岭街的烟火与绿意</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发生（上海）景观设计有限公司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龙田镇旧梁村坑贝元小组夕阳红公园建设工程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广州黄埔建筑设计院有限公司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南雄市梅关古道沿线雉公嵊村环境整治规划及设计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广东工业大学建筑规划设计院有限公司、广东工业大学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奇石秘境 潜游伶仃—珠海市万山区担杆镇乡镇建设规划（2024—2026年）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三龙湾碧道东平河东岸（陈村段）景观工程（千红路至14号灯塔段）</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深圳中海世纪建筑设计有限公司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时光印·粮仓文旅复兴计划—始兴县粤北粮仓公共艺术与环境设计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顺德龙江时光小镇项目首开区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广州怡境规划设计有限公司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顺德区群力围西海大涌水环境提升工程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中国电建集团华东勘测设计研究院有限公司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四水归潭·π漾五乐—派潭世界级生态休闲度假小镇节点</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广州市城市规划勘测设计研究院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霞栖坡—吕田盆地遗址公园博物馆改造设计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下朗村商业街两侧改造项目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广东环境保护工程职业学院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乡村振兴平塘社区示范点打造项目（二期）</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四季精彩设计集团有限公司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啸仙故里党群教育服务中心项目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徐田村文旅示范村提升</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上海风语筑文化科技股份有限公司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一指间—九峰山休闲小广场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发生（上海）景观设计有限公司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引城入翠微 花开识归途—韧性视角下正果大桥至灌村高速出入口段旅游公路游径景观规划设计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源起生态·筑梦回龙—东源县新回龙镇建设规划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粤美原乡·山水新境—广州从化良口镇良新村未来社区概念性规划设计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运营前置、招商先行、联农助农：惠州最美旅游公路规划设计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中国城市规划设计研究院深圳分院、惠州市规划设计研究院有限公司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织梦山狮—广宁县螺岗镇乡创公共艺术设计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广东文艺职业学院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中国东海岛海豚湾—滨海渔乡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李智明团队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二等奖（共82件）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“湾聚”BAY GATHER, TOGETHER</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特舍建筑设计咨询（重庆）有限公司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“缘”起瓜豆，“合”作利农—鹤山市缘合村基础建设提升设计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2023年从化区乡村绿化美化项目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广州市浅草堂园林工程与设计院有限公司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72平方公里的国家农业公园</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广东中煦建设工程设计咨询有限公司、华中科技大学、武汉安道普合建筑规划设计咨询有限公司、Pesch &amp; Partner, Architekten &amp; Stadtplaner（ppas 德国珮帕施建筑规划设计事务所）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Country Walk</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游景图—共益社区理论下广州增城高滩未来乡村营造计划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岸线整治及水环境提升工程—鸡肠窖河景观工程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spacing w:val="-11"/>
                <w:w w:val="98"/>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中国电建集团西北勘测设计研究院有限公司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把“住区”改造为“社区”</w:t>
            </w:r>
            <w:r>
              <w:rPr>
                <w:rFonts w:hint="eastAsia"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长安镇霄边下洋小区有机更新与完整社区塑造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spacing w:val="-11"/>
                <w:w w:val="98"/>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宝盆赤岭 山水古韵—良垌镇赤岭村乡村环境改造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广东文理职业学院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抱团联动、梯次建设、价值重塑—东陂</w:t>
            </w:r>
            <w:r>
              <w:rPr>
                <w:rFonts w:hint="default" w:ascii="Times New Roman" w:hAnsi="Times New Roman" w:eastAsia="仿宋_GB2312"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瑶安“禾美瑶汉”乡村振兴示范带整体规划设计方案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本初溪沙—高沙村提升改造方案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广州市城市规划咨询有限公司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滨海老镇·活力新生—深汕合作区</w:t>
            </w:r>
            <w:r>
              <w:rPr>
                <w:rFonts w:hint="default" w:ascii="Times New Roman" w:hAnsi="Times New Roman" w:eastAsia="宋体" w:cs="Times New Roman"/>
                <w:i w:val="0"/>
                <w:iCs w:val="0"/>
                <w:color w:val="000000"/>
                <w:kern w:val="0"/>
                <w:sz w:val="21"/>
                <w:szCs w:val="21"/>
                <w:u w:val="none"/>
                <w:lang w:val="en-US" w:eastAsia="zh-CN" w:bidi="ar"/>
              </w:rPr>
              <w:t>鲘</w:t>
            </w:r>
            <w:r>
              <w:rPr>
                <w:rFonts w:hint="default" w:ascii="Times New Roman" w:hAnsi="Times New Roman" w:eastAsia="仿宋_GB2312" w:cs="Times New Roman"/>
                <w:i w:val="0"/>
                <w:iCs w:val="0"/>
                <w:color w:val="000000"/>
                <w:kern w:val="0"/>
                <w:sz w:val="21"/>
                <w:szCs w:val="21"/>
                <w:u w:val="none"/>
                <w:lang w:val="en-US" w:eastAsia="zh-CN" w:bidi="ar"/>
              </w:rPr>
              <w:t>门镇风貌提升规划设计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中国城市规划设计研究院深圳分院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泊野·骑栖—庙尾村驿站</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合方建筑设计事务所（广东）有限公司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从化银林村文旅策划与设计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大美从化，绿野趣驰—从化国际赛车与体育小镇</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广州城建开发设计院有限公司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当代岭南，山水织径—国道G105线（彩虹大桥至景泉大道段）</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更近建筑设计咨询（武汉）有限公司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党建引领·乡村蝶变—北</w:t>
            </w:r>
            <w:r>
              <w:rPr>
                <w:rFonts w:hint="default" w:ascii="Times New Roman" w:hAnsi="Times New Roman" w:eastAsia="宋体" w:cs="Times New Roman"/>
                <w:i w:val="0"/>
                <w:iCs w:val="0"/>
                <w:color w:val="000000"/>
                <w:kern w:val="0"/>
                <w:sz w:val="21"/>
                <w:szCs w:val="21"/>
                <w:u w:val="none"/>
                <w:lang w:val="en-US" w:eastAsia="zh-CN" w:bidi="ar"/>
              </w:rPr>
              <w:t>滘</w:t>
            </w:r>
            <w:r>
              <w:rPr>
                <w:rFonts w:hint="default" w:ascii="Times New Roman" w:hAnsi="Times New Roman" w:eastAsia="仿宋_GB2312" w:cs="Times New Roman"/>
                <w:i w:val="0"/>
                <w:iCs w:val="0"/>
                <w:color w:val="000000"/>
                <w:kern w:val="0"/>
                <w:sz w:val="21"/>
                <w:szCs w:val="21"/>
                <w:u w:val="none"/>
                <w:lang w:val="en-US" w:eastAsia="zh-CN" w:bidi="ar"/>
              </w:rPr>
              <w:t>镇黄龙村黄涌河一河两岸景观工程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广东顺建规划设计研究院有限公司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顶峰相见，山脚相逢—客源留驻导向下“广州第一峰”天堂顶徒步线门户公共空间改造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东源义合审计博物馆项目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洞穴内外·遗址的</w:t>
            </w:r>
            <w:r>
              <w:rPr>
                <w:rFonts w:hint="default" w:ascii="Times New Roman" w:hAnsi="Times New Roman"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二重奏</w:t>
            </w:r>
            <w:r>
              <w:rPr>
                <w:rFonts w:hint="default" w:ascii="Times New Roman" w:hAnsi="Times New Roman" w:cs="Times New Roman"/>
                <w:i w:val="0"/>
                <w:iCs w:val="0"/>
                <w:color w:val="000000"/>
                <w:kern w:val="0"/>
                <w:sz w:val="21"/>
                <w:szCs w:val="21"/>
                <w:u w:val="none"/>
                <w:lang w:val="en-US" w:eastAsia="zh-CN" w:bidi="ar"/>
              </w:rPr>
              <w:t>”</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儿童友好乡村建设新风景—小楼镇庙潭村景观设计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广州市图鉴城市规划勘测设计有限公司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丰顺县凤坪畲族村文化旅游驿站工程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贡茶稻查，古韵新游</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广东省江门市新会街道陈皮主产区大洞村入口公共艺术装置设计方案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广东轻工职业技术大学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广东省梅州市蕉岭县“百千万工程”高质量发展石窟河沿岸经济示范带项目（一期）勘察、设计施工运营（EPCO）</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四季精彩设计集团有限公司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广州市花都区炭步镇</w:t>
            </w:r>
            <w:r>
              <w:rPr>
                <w:rFonts w:hint="default" w:ascii="Times New Roman" w:hAnsi="Times New Roman" w:eastAsia="宋体" w:cs="Times New Roman"/>
                <w:i w:val="0"/>
                <w:iCs w:val="0"/>
                <w:color w:val="000000"/>
                <w:kern w:val="0"/>
                <w:sz w:val="21"/>
                <w:szCs w:val="21"/>
                <w:u w:val="none"/>
                <w:lang w:val="en-US" w:eastAsia="zh-CN" w:bidi="ar"/>
              </w:rPr>
              <w:t>塱</w:t>
            </w:r>
            <w:r>
              <w:rPr>
                <w:rFonts w:hint="default" w:ascii="Times New Roman" w:hAnsi="Times New Roman" w:eastAsia="仿宋_GB2312" w:cs="Times New Roman"/>
                <w:i w:val="0"/>
                <w:iCs w:val="0"/>
                <w:color w:val="000000"/>
                <w:kern w:val="0"/>
                <w:sz w:val="21"/>
                <w:szCs w:val="21"/>
                <w:u w:val="none"/>
                <w:lang w:val="en-US" w:eastAsia="zh-CN" w:bidi="ar"/>
              </w:rPr>
              <w:t>头村乡村振兴文化项目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广州怡境规划设计有限公司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行山溯溪—多层级户外运动与徒步串联的新型农旅产业森林步道设计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鹤山市共和镇来苏村主动式建筑光伏一体化长者活动中心设计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环两山高质量发展引领区“十六乐事”艺术装置（龙门）</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惠州市环两山投资开发有限公司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环两山高质量发展引领区路衍经济带驿站方案（南昆山片区）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惠州市环两山投资开发有限公司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黄华江两岸生态环境整治项目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四季精彩设计集团有限公司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惠州市龙门县龙田镇古村落—西埔好人村景观提升项目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陈香英（个人）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极速从化 碳索未来—从化国际赛车与体育小镇概念规划设计方案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中国建筑上海设计研究院有限公司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迹·驿·林·坞—从前“旅游公路”，今化“公路旅游”—广州从化区G105国道（景泉大道至彩虹大桥段）规划设计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香港大学、华南理工大学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静谧岛居，渔见光明—湛江市坡头区南三镇光明村典型村规划设计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中交第四航务工程勘察设计院有限公司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客乡·新境·古韵·今辉—增城区派潭镇高滩村</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深圳职业技术大学、广东省装配式建筑设计院有限公司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客语莞香—东莞市同沙南特色乡村连片示范规划设计（大岭山旧飞鹅—鸡翅岭连片乡村规划）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蓝钟镇“百千万工程”典型镇建设规划（2023—2025年）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肇庆市城市规划设计院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雷阳万顷·稻香水韵—雷州市东西洋田片区景观规划设计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华南理工大学、南一民居建筑设计（广州）有限公司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雷州环西湖水库景观提升规划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良平乡韵·山水天堂—良平村门户（天堂顶徒步径入口）</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广州市城市规划勘测设计研究院有限公司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龙华镇美丽圩镇建设规划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北京清美道合规划设计院有限公司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龙江镇沙富涌美岸二期项目景观设计方案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深圳市综合交通与市政工程设计研究总院有限公司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龙门县环南昆山—罗浮山引领区最美旅游公路周边水系综合整治工程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长江勘测规划设计研究有限责任公司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龙门县龙华镇长滩村传统村落活化利用项目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惠州市环两山投资开发有限公司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龙门县密溪林场建筑与景观风貌提升项目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广州黄埔建筑设计院有限公司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龙舞九洲，寻味安铺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武汉华中科大建筑规划设计研究院有限公司、重庆浮格建筑设计咨询有限公司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米堂—蒙花布村宗祠改造规划设计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广州城建职业学院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内外并蓄，山水相望—罗浮山·莲苑廉洁文化公园景观再生设计与建设</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派潭镇“百千万工程”派潭高滩先行区改造设计方案（上九陂&amp;下九陂片区）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广州市图鉴城市规划勘测设计有限公司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奇幻森林海·心灵栖居地—派潭世界级生态休闲度假小镇概念设计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广州市交通规划研究院有限公司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琴澳风情小镇·湾区山海客厅—横琴粤澳深度合作区红旗村风貌整体提升规划设计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中国城市规划设计研究院深圳分院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清远市和秧合社农文旅项目地块一（首开区）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广州怡境规划设计有限公司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裙舞·竹影翩跹</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广东省建筑设计研究院集团股份有限公司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山水派潭·森林水韵—派潭世界级生态休闲度假小镇规划研究与概念设计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华南理工大学、香港大学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山野筑—九峰山休闲小广场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韶关市新丰县黄</w:t>
            </w:r>
            <w:r>
              <w:rPr>
                <w:rFonts w:hint="default" w:ascii="Times New Roman" w:hAnsi="Times New Roman" w:eastAsia="宋体" w:cs="Times New Roman"/>
                <w:i w:val="0"/>
                <w:iCs w:val="0"/>
                <w:color w:val="000000"/>
                <w:kern w:val="0"/>
                <w:sz w:val="21"/>
                <w:szCs w:val="21"/>
                <w:u w:val="none"/>
                <w:lang w:val="en-US" w:eastAsia="zh-CN" w:bidi="ar"/>
              </w:rPr>
              <w:t>磜</w:t>
            </w:r>
            <w:r>
              <w:rPr>
                <w:rFonts w:hint="default" w:ascii="Times New Roman" w:hAnsi="Times New Roman" w:eastAsia="仿宋_GB2312" w:cs="Times New Roman"/>
                <w:i w:val="0"/>
                <w:iCs w:val="0"/>
                <w:color w:val="000000"/>
                <w:kern w:val="0"/>
                <w:sz w:val="21"/>
                <w:szCs w:val="21"/>
                <w:u w:val="none"/>
                <w:lang w:val="en-US" w:eastAsia="zh-CN" w:bidi="ar"/>
              </w:rPr>
              <w:t>镇“百千万工程”示范带建设行动方案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深圳市库思规划科技咨询有限公司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韶关浈江古驿道厢廊村历史文化保护与乡村景观再生设计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畲乡锦带—增城北部旅游公路县道X293线水口村至畲族村段道路升级改造工程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深圳市蕾奥规划设计咨询股份有限公司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石排镇“百千万工程”乡村振兴示范带—西部片区专项城市设计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深圳市库思规划科技咨询有限公司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水美乡村—廉江市夏插河片区—水乡古韵，人文风情</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天惟建筑师事务所有限公司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水埔凝聚器—原水埔小学改造设计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顺德区杏坛镇新联村自建房示范区项目工程设计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香港华艺设计顾问（深圳）有限公司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潭泉仙境·翡翠项链—派潭世界级生态休闲度假小镇设计方案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广州亚城规划设计研究院有限公司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田隙间—乡村驿站设计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舂舂建筑设计（上海）有限公司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通明新居 光风筑梦—基于热舒适性的新民居模式设计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未来社区·葡写新章—基于数字技术赋能葡萄产业的未来社区乡村规划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w w:val="99"/>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吴川市塘</w:t>
            </w:r>
            <w:r>
              <w:rPr>
                <w:rFonts w:hint="default" w:ascii="Times New Roman" w:hAnsi="Times New Roman" w:eastAsia="宋体" w:cs="Times New Roman"/>
                <w:i w:val="0"/>
                <w:iCs w:val="0"/>
                <w:color w:val="000000"/>
                <w:kern w:val="0"/>
                <w:sz w:val="21"/>
                <w:szCs w:val="21"/>
                <w:u w:val="none"/>
                <w:lang w:val="en-US" w:eastAsia="zh-CN" w:bidi="ar"/>
              </w:rPr>
              <w:t>㙍</w:t>
            </w:r>
            <w:r>
              <w:rPr>
                <w:rFonts w:hint="default" w:ascii="Times New Roman" w:hAnsi="Times New Roman" w:eastAsia="仿宋_GB2312" w:cs="Times New Roman"/>
                <w:i w:val="0"/>
                <w:iCs w:val="0"/>
                <w:color w:val="000000"/>
                <w:kern w:val="0"/>
                <w:sz w:val="21"/>
                <w:szCs w:val="21"/>
                <w:u w:val="none"/>
                <w:lang w:val="en-US" w:eastAsia="zh-CN" w:bidi="ar"/>
              </w:rPr>
              <w:t>镇美丽乡镇入口通道提升改造项目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中国建筑上海设计研究院有限公司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w w:val="99"/>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吴川市王村港镇乡镇建设规划项目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中国建筑上海设计研究院有限公司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乡与海的故事—开发区海豚湾片区规划设计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华南理工大学、南一民居建筑设计（广州）有限公司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新时代新风貌—大良新</w:t>
            </w:r>
            <w:r>
              <w:rPr>
                <w:rFonts w:hint="default" w:ascii="Times New Roman" w:hAnsi="Times New Roman" w:eastAsia="宋体" w:cs="Times New Roman"/>
                <w:i w:val="0"/>
                <w:iCs w:val="0"/>
                <w:color w:val="000000"/>
                <w:kern w:val="0"/>
                <w:sz w:val="21"/>
                <w:szCs w:val="21"/>
                <w:u w:val="none"/>
                <w:lang w:val="en-US" w:eastAsia="zh-CN" w:bidi="ar"/>
              </w:rPr>
              <w:t>滘</w:t>
            </w:r>
            <w:r>
              <w:rPr>
                <w:rFonts w:hint="default" w:ascii="Times New Roman" w:hAnsi="Times New Roman" w:eastAsia="仿宋_GB2312" w:cs="Times New Roman"/>
                <w:i w:val="0"/>
                <w:iCs w:val="0"/>
                <w:color w:val="000000"/>
                <w:kern w:val="0"/>
                <w:sz w:val="21"/>
                <w:szCs w:val="21"/>
                <w:u w:val="none"/>
                <w:lang w:val="en-US" w:eastAsia="zh-CN" w:bidi="ar"/>
              </w:rPr>
              <w:t>五组农民自建房小区风貌建设指引</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广东顺建规划设计研究院有限公司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徐闻县角尾乡许家察村组织振兴建设红色美丽村庄项目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湛江锦城规划建筑设计有限公司、广州亚泰建筑设计院有限公司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寻味高滩—基于美食与文旅的乡村振兴景观规划设计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阳江新江台大道美的城项目湿地公园</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广东天元建筑设计有限公司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印象.吉石—基于以人为本理念吉石村村委公共活动空间景观设计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惠州工程职业学院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鱼旅融合的多彩海湾图景</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广东中煦建设工程设计咨询有限公司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驭空驰野·智绘乡原—基于地空两极的从化特色产业小镇发展规划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原乡苏荔 品质乡村</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广东中煦建设工程设计咨询有限公司、华中科技大学、武汉安道普合建筑规划设计咨询有限公司、Pesch &amp; Partner, Architekten &amp; Stadtplaner（ppas 德国</w:t>
            </w:r>
            <w:r>
              <w:rPr>
                <w:rFonts w:hint="default" w:ascii="Times New Roman" w:hAnsi="Times New Roman" w:eastAsia="宋体" w:cs="Times New Roman"/>
                <w:i w:val="0"/>
                <w:iCs w:val="0"/>
                <w:color w:val="000000"/>
                <w:kern w:val="0"/>
                <w:sz w:val="21"/>
                <w:szCs w:val="21"/>
                <w:u w:val="none"/>
                <w:lang w:val="en-US" w:eastAsia="zh-CN" w:bidi="ar"/>
              </w:rPr>
              <w:t>珮</w:t>
            </w:r>
            <w:r>
              <w:rPr>
                <w:rFonts w:hint="default" w:ascii="Times New Roman" w:hAnsi="Times New Roman" w:eastAsia="仿宋_GB2312" w:cs="Times New Roman"/>
                <w:i w:val="0"/>
                <w:iCs w:val="0"/>
                <w:color w:val="000000"/>
                <w:kern w:val="0"/>
                <w:sz w:val="21"/>
                <w:szCs w:val="21"/>
                <w:u w:val="none"/>
                <w:lang w:val="en-US" w:eastAsia="zh-CN" w:bidi="ar"/>
              </w:rPr>
              <w:t>帕施建筑规划设计事务所）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云山三望·画中山居—基于岭南画作转译下的从化天堂顶门户景观设计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长塘碧水·红脉传承—石滩镇塘头村美丽乡村建设工程</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中恩工程技术有限公司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昭信村“白蕉海鲈”养殖服务站</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珠海市规划设计研究院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智媒赋能，多元共振—基于跨媒介视角下乡村文旅品牌打造的高滩范式</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自然处方OL:一场亚健康人群的养生之旅—从化森林步道游戏地图设计指南</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三等奖（共142件）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“佛荔禅香”—云浮六祖镇塔脚村乡村规划设计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肇庆学院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“共生剧场”寻找山水间的乡土记忆—广州从化良新村新岭街公共空间景观设计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“红树星岛”—麻章区金牛岛红树林片区规划设计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广州亚城规划设计研究院有限公司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“双百行动”结对项目—恩平市横陂镇蓝田村高质量建设规划及“乡村客厅”设计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五邑大学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“双百行动”结对项目—开平市赤坎镇沙溪村侨乡风貌提升设计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五邑大学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“竹影园趣”庙尾村驿站改造设计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上海方塔创</w:t>
            </w:r>
            <w:r>
              <w:rPr>
                <w:rFonts w:hint="default" w:ascii="Times New Roman" w:hAnsi="Times New Roman" w:eastAsia="宋体" w:cs="Times New Roman"/>
                <w:color w:val="auto"/>
                <w:sz w:val="21"/>
                <w:szCs w:val="21"/>
                <w:u w:val="none"/>
                <w:lang w:val="en-US" w:eastAsia="zh-CN" w:bidi="ar"/>
              </w:rPr>
              <w:t>偲</w:t>
            </w:r>
            <w:r>
              <w:rPr>
                <w:rFonts w:hint="default" w:ascii="Times New Roman" w:hAnsi="Times New Roman" w:eastAsia="仿宋_GB2312" w:cs="Times New Roman"/>
                <w:i w:val="0"/>
                <w:iCs w:val="0"/>
                <w:color w:val="auto"/>
                <w:kern w:val="0"/>
                <w:sz w:val="21"/>
                <w:szCs w:val="21"/>
                <w:u w:val="none"/>
                <w:lang w:val="en-US" w:eastAsia="zh-CN" w:bidi="ar"/>
              </w:rPr>
              <w:t>建筑设计咨询有限公司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白水仙境·山水交响—白水寨风景区产业融合发展策划方案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深圳市蕾奥规划设计咨询股份有限公司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白云区钟落潭金钟广场景观设计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粤规院湾区（广州）规划设计有限公司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包茂高速柏桥服务区空间设计方案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广州商学院、广州汉辰设计有限公司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北</w:t>
            </w:r>
            <w:r>
              <w:rPr>
                <w:rFonts w:hint="default" w:ascii="Times New Roman" w:hAnsi="Times New Roman" w:eastAsia="宋体" w:cs="Times New Roman"/>
                <w:i w:val="0"/>
                <w:iCs w:val="0"/>
                <w:color w:val="auto"/>
                <w:kern w:val="0"/>
                <w:sz w:val="21"/>
                <w:szCs w:val="21"/>
                <w:u w:val="none"/>
                <w:lang w:val="en-US" w:eastAsia="zh-CN" w:bidi="ar"/>
              </w:rPr>
              <w:t>滘</w:t>
            </w:r>
            <w:r>
              <w:rPr>
                <w:rFonts w:hint="default" w:ascii="Times New Roman" w:hAnsi="Times New Roman" w:eastAsia="仿宋_GB2312" w:cs="Times New Roman"/>
                <w:i w:val="0"/>
                <w:iCs w:val="0"/>
                <w:color w:val="auto"/>
                <w:kern w:val="0"/>
                <w:sz w:val="21"/>
                <w:szCs w:val="21"/>
                <w:u w:val="none"/>
                <w:lang w:val="en-US" w:eastAsia="zh-CN" w:bidi="ar"/>
              </w:rPr>
              <w:t>社区南塘片区提升项目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广东天元建筑设计有限公司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笔画增江—增江游线沿岸公共空间品质提升与改造设计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博罗县“东江画廊”乡村振兴示范带（一期）勘察设计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深圳市新城市规划建筑设计股份有限公司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博罗县田心村整村环境改造设计共同缔造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中山大学中国区域协调发展与乡村建设研究院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博罗县徐田文旅示范村公共配套停车场项目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惠州市建筑设计院有限公司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博罗县长宁镇“美丽圩镇”美丽河道规划设计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广东环境保护工程职业学院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补牙计划—良新村新岭街沿线公共空间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潮汐方舟</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zzhs团队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潮汐共生·檐下—生态展览馆建筑设计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黄坚华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潮汐心锚—湛江市徐闻角尾乡南极村艺术装置设计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城市修补背景下的博罗县湖山村莲廉文化广场片区景观提升及活化更新设计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城中村改造的东莞探索—大岭山镇农场社区农场村城中村整治提升“一村一策”项目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乘风扬粤韵·翠影韵南乡—从化国际赛车与产业小镇规划设计方案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橙韵双良 成贤之乡—农文旅背景下的双良村乡村环境改造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广东文理职业学院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赤韵承古，九连新程—“九连小延安”古村落改造项目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从地质年轮到村庄纪事—吕田盆地遗址博物馆</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大华共建花园设计营造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稻承千载 遗焕新风—湛江雷州市东西洋田乡村风貌提升规划设计方案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广州亚城规划设计研究院有限公司、湛江市规划勘测设计院有限公司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稻乡河韵，广东粮仓</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稻香千里，御水而生—基于“三生融合”理念下黄村稻渔农业公园景观设计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广东文理职业学院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叠廊间续—吕田盆地遗址公园博物馆设计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东莞市大岭山镇矮岭</w:t>
            </w:r>
            <w:r>
              <w:rPr>
                <w:rFonts w:hint="default" w:ascii="Times New Roman" w:hAnsi="Times New Roman" w:eastAsia="宋体" w:cs="Times New Roman"/>
                <w:i w:val="0"/>
                <w:iCs w:val="0"/>
                <w:color w:val="auto"/>
                <w:kern w:val="0"/>
                <w:sz w:val="21"/>
                <w:szCs w:val="21"/>
                <w:u w:val="none"/>
                <w:lang w:val="en-US" w:eastAsia="zh-CN" w:bidi="ar"/>
              </w:rPr>
              <w:t>冚</w:t>
            </w:r>
            <w:r>
              <w:rPr>
                <w:rFonts w:hint="default" w:ascii="Times New Roman" w:hAnsi="Times New Roman" w:eastAsia="仿宋_GB2312" w:cs="Times New Roman"/>
                <w:i w:val="0"/>
                <w:iCs w:val="0"/>
                <w:color w:val="auto"/>
                <w:kern w:val="0"/>
                <w:sz w:val="21"/>
                <w:szCs w:val="21"/>
                <w:u w:val="none"/>
                <w:lang w:val="en-US" w:eastAsia="zh-CN" w:bidi="ar"/>
              </w:rPr>
              <w:t>村风貌提升规划设计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东莞市清溪镇铁场村新桃源社区建设规划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东莞市万江街道大汾社区“百千万工程”典型村建设提升规划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东莞市长安镇茅洲河滨水空间统筹规划与城市设计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东莞市城建规划设计院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东坑镇“百千万工程”“丁彭黄”片区典型村培育规划设计方案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东大（深圳）设计有限公司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渡樱绮境·归山野—良平村门户（天堂顶徒步径入口）</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广州杰创景观设计工程有限公司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缝合水脉 人树共生</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佛山市顺德建筑设计院股份有限公司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佛山丹灶镇棋盘村规划与公共空间设计项目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高滩飞水，乐游乡村—派潭镇高滩村乡村规划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古村寻迹之旅—上岳古民居典型村规划设计及运营</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广东省城乡规划设计研究院科技集团股份有限公司、广东工业大学建筑规划设计院有限公司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古渡新韵—雷州市南兴镇“古渡片区”乡村规划设计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广州市城市规划勘测设计研究院有限公司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故事里的高滩—沉浸式客家生活文化体验民俗小镇</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广东省“百千万工程”典型镇—东莞市横沥镇总体城市设计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广州亚城规划设计研究院有限公司、深圳市库思规划科技咨询有限公司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广东省惠州市博罗县环南昆山—罗浮山引领区文旅示范带（横河上良）项目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杭州山川旅游发展研究院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广州市花都区梯面镇五环登山及健身步道规划设计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广州怡境规划设计有限公司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海和棠民宿设计方案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海豚跃湾·湛蓝渔乡—湛江开发区海豚湾片区规划设计方案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广州亚城规划设计研究院有限公司、湛江市规划勘测设计院有限公司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翰墨飘香，活力田头—湛江市坡头区南三镇田头村典型村规划设计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中交第四航务工程勘察设计院有限公司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行于森林秘境，遇见悠然山水—从化森林步道（生态设计小镇至阿婆六村段）</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广东生态工程职业学院、广州市城建规划设计院有限公司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和</w:t>
            </w:r>
            <w:r>
              <w:rPr>
                <w:rFonts w:hint="default" w:ascii="Times New Roman" w:hAnsi="Times New Roman" w:eastAsia="宋体" w:cs="Times New Roman"/>
                <w:i w:val="0"/>
                <w:iCs w:val="0"/>
                <w:color w:val="auto"/>
                <w:kern w:val="0"/>
                <w:sz w:val="21"/>
                <w:szCs w:val="21"/>
                <w:u w:val="none"/>
                <w:lang w:val="en-US" w:eastAsia="zh-CN" w:bidi="ar"/>
              </w:rPr>
              <w:t>祐</w:t>
            </w:r>
            <w:r>
              <w:rPr>
                <w:rFonts w:hint="default" w:ascii="Times New Roman" w:hAnsi="Times New Roman" w:eastAsia="仿宋_GB2312" w:cs="Times New Roman"/>
                <w:i w:val="0"/>
                <w:iCs w:val="0"/>
                <w:color w:val="auto"/>
                <w:kern w:val="0"/>
                <w:sz w:val="21"/>
                <w:szCs w:val="21"/>
                <w:u w:val="none"/>
                <w:lang w:val="en-US" w:eastAsia="zh-CN" w:bidi="ar"/>
              </w:rPr>
              <w:t>国际医院人才社区配套公园</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广东天元建筑设计有限公司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横河镇最美旅游公路及显岗水库碧道沿线村庄整治工程设计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深圳市新城市规划建筑设计股份有限公司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红色火炬，薪火相传—揭西县南山镇村庄规划优化提升试点方案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红树原乡的新生—金牛岛片区生态村落风貌提升规划设计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红砖大厝，湛美古韵</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广东省装配式建筑设计院有限公司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花开乡院民宿</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博罗西溪乡院管理有限公司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华章·书韵—石滩镇桥头村书院设计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中恩工程技术有限公司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怀集县大岗镇三八运河农文旅体一体化规划策划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肇庆市城市规划设计院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环“南昆山</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罗浮山”最美旅游公路景观设计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中国建筑西南勘察设计研究院有限公司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环南昆山</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罗浮山引领区（惠州）重点区域</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建筑类</w:t>
            </w:r>
            <w:r>
              <w:rPr>
                <w:rFonts w:hint="default"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几个院子民宿</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厦门反正文化创意有限公司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惠来县隆江镇邦山村现代农业基地建设项目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记忆折叠—三生共序</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江门市新会区梅江村陈皮种植园</w:t>
            </w:r>
            <w:r>
              <w:rPr>
                <w:rFonts w:hint="default" w:ascii="Times New Roman" w:hAnsi="Times New Roman" w:eastAsia="方正书宋_GBK" w:cs="Times New Roman"/>
                <w:i w:val="0"/>
                <w:iCs w:val="0"/>
                <w:color w:val="auto"/>
                <w:kern w:val="0"/>
                <w:sz w:val="21"/>
                <w:szCs w:val="21"/>
                <w:u w:val="none"/>
                <w:lang w:val="en-US" w:eastAsia="zh-CN" w:bidi="ar"/>
              </w:rPr>
              <w:t>瞭</w:t>
            </w:r>
            <w:r>
              <w:rPr>
                <w:rFonts w:hint="default" w:ascii="Times New Roman" w:hAnsi="Times New Roman" w:eastAsia="仿宋_GB2312" w:cs="Times New Roman"/>
                <w:i w:val="0"/>
                <w:iCs w:val="0"/>
                <w:color w:val="auto"/>
                <w:kern w:val="0"/>
                <w:sz w:val="21"/>
                <w:szCs w:val="21"/>
                <w:u w:val="none"/>
                <w:lang w:val="en-US" w:eastAsia="zh-CN" w:bidi="ar"/>
              </w:rPr>
              <w:t>望塔艺术装置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广东轻工职业技术大学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蕉绿水映·振兴新章—东莞市麻涌镇麻二社区典型村“百千万工程”建设提升规划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金波逐浪—徐闻县曲界生态步道及艺术装置设计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广州华邑城乡规划设计有限公司、广东省科学院广州地理研究所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镜头定格</w:t>
            </w:r>
            <w:r>
              <w:rPr>
                <w:rFonts w:hint="default" w:ascii="Times New Roman" w:hAnsi="Times New Roman" w:cs="Times New Roman"/>
                <w:i w:val="0"/>
                <w:iCs w:val="0"/>
                <w:color w:val="auto"/>
                <w:kern w:val="0"/>
                <w:sz w:val="21"/>
                <w:szCs w:val="21"/>
                <w:u w:val="none"/>
                <w:lang w:val="en-US" w:eastAsia="zh-CN" w:bidi="ar"/>
              </w:rPr>
              <w:t>，</w:t>
            </w:r>
            <w:r>
              <w:rPr>
                <w:rFonts w:hint="default" w:ascii="Times New Roman" w:hAnsi="Times New Roman" w:eastAsia="仿宋_GB2312" w:cs="Times New Roman"/>
                <w:i w:val="0"/>
                <w:iCs w:val="0"/>
                <w:color w:val="auto"/>
                <w:kern w:val="0"/>
                <w:sz w:val="21"/>
                <w:szCs w:val="21"/>
                <w:u w:val="none"/>
                <w:lang w:val="en-US" w:eastAsia="zh-CN" w:bidi="ar"/>
              </w:rPr>
              <w:t>码头流年—基于绿色发展理念的增江滨水道路设计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九峰山休闲小广场概念方案设计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中国建筑第四工程局有限公司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旧仓新艺，交织共生—博罗铁场村粮仓活化设计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客家文化原乡·高滩非遗聚落—增城派潭高滩村粤美乡村村落民居规划设计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69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客韵新“织”，“境”界重构—迪村风貌带景观设计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肇庆学院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廉江市安铺镇夏插河片区水美乡村景观风貌提升规划设计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湛江锦城规划建筑设计有限公司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灵秀新洲·茶酒盈川—新洲村农文旅融合发展规划设计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岭南织韵，增城绮境—白水寨大道—派高路交叉口节点景观方案设计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深圳城市职业学院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流溪湾畔·绿美智谷—基于绿色转型示范的太平镇规划提升</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中国城市规划设计研究院深圳分院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龙江水岸·智慧派潭—派潭世界级生态休闲度假小镇概念方案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华南师范大学、广州商学院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龙门县地派镇桂峰花谷森林温泉康养旅游区规划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中国城市规划设计研究院深圳分院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隆江镇邦山村环境整治提升方案设计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楼下印象—清远市佛冈县迳头镇典型示范创建项目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罗浮山下·兰门村</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广东罗浮胜景生态园林有限公司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79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绿美海豚港、中国爱情湾</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北京林业大学、深圳大学、华南农业大学、浙江农林大学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绿美增江，烟火正果—以“织文传脉·织闲云径·织绿生韵”为主题的广场设计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绿骑漫稻，客韵高滩</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脉系流溪—2x3生活模式视角下的乡村未来社区规划设计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梅州市梅县区松口镇“松口印象”民宿项目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梅州市平远县八尺镇典型镇（专业镇）建设规划（2024—2026年）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梅州市平远县差干镇典型镇（特色镇）建设规划（2024—2026年）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梅州市平远县石正镇典型镇（中心镇）建设规划（2023—2025年）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庙尾之窗—庙尾村驿站设计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磨房总部建筑设计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惠州市爱树文旅投资发展有限公司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南澳公共艺术季暨第八届汕头大学公共艺术展</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汕头大学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柠里禾唱，廉治仁礼</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跑迹织程—滨海古村运动叙事与栖居网络再生设计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广东机电职业技术学院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貔佑九峰—广州增城正果镇貔貅文化园景观设计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平澜追忆 香飘四季</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广州新华学院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坡上织光 檐下共生</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曲水公园—廉江市夏插河片区乡村景观风貌提升规划设计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广州亚城规划设计研究院有限公司、廉江市建筑设计院、廉江市自然资源测绘中心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融古筑今:乡村振兴视角下惠州罗村古村落保护与农旅融合景观规划设计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惠州学院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森呼吸·水愈径—基于空间叙事理论的从化森林步道规划设计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山水织韧·荔香漫径—基于生态风险识别的从化区韧性森林步道设计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山夏1368酒店</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广东罗浮胜景生态园林有限公司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汕尾市新村村海陆丰建筑展</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韶关市新丰县军二村法治文化主题公园艺术提升设计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东莞理工学院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石门森林公园森林步道建设项目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广东生态工程职业学院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石排镇农田总体规划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深圳市库思规划科技咨询有限公司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时光褶皱里的古道花墟</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华蓝设计（集团）有限公司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始兴生态文明教育基地设计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广州怡境规划设计有限公司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数字游民社区“乡野实验室”乡村</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水美乡村—廉江市夏插河片区</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佛山市顺德建筑设计院股份有限公司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水美乡村—廉江市夏插河片区乡村设计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深圳市尤安规划设计有限公司、深圳市启城城市发展运营有限公司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水头镇新联村联创公社项目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溯山之径—聆听从化，共鸣山河</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蹊见设计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溯源从竹—湿地公园生态更新</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遂溪县岭北镇调丰村风貌提升设计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万绿渔港·寻秘新港—河源市东源县新港镇规划设计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无止亭</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舂舂建筑设计（上海）有限公司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吴川市吴阳镇大地艺术景观设计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广州华邑城乡规划设计有限公司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吴阳镇民国风情步行街活化项目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西江碧栈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广州番禺职业技术学院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下浪大幕</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曹睿芝、李泓逸、胡益敏、胡雅（个人团体）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119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乡村存量建筑更新改造设计—AHP层次分析法与STABLE DIFFUSION结合应用</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广东省建筑设计研究院集团股份有限公司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乡情承周，雅居融园—陆丰市金厢镇洲渚村民宿设计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深圳职业技术大学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乡土育梦：赋能菜市幼乐园</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向海而生·蔚然逐浪—海岸风情民宿景观设计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267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秀水出新·创智隽造—广州市番禺区新造镇（特色镇）乡镇建设规划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广州市城市规划勘测设计研究院有限公司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徐闻县角尾乡（南极村）城市设计和控制性详细规划</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南京大学城市规划设计研究院深圳分院、霍思达世奇环境艺术设计（深圳）有限公司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徐闻县生态文旅公园—明珠公园规划设计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广东省建筑设计研究院集团股份有限公司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寻迹傩文化·旧县焕新生 文化传承复兴助力旧县乡村振兴</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湛江市规划勘测设计院有限公司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研旅拾趣·湛美那柳</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湛江市规划勘测设计院有限公司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檐年益寿—东星村老年人活动中心设计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遗产保护视角下雷州东西洋片区东林传统村落田园文旅融合设计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艺术激活乡村—雷州半岛红砖建筑文化博览园规划设计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广州亚城规划设计研究院有限公司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渔火映澜·豚影逐光—湛江市开发区海豚湾片区景观照明设计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广州研光所照明灯光设计有限公司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再生之岸—流溪河从都湿地公园改造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增绿连江千栽韵·画境融趣万象新—增江沿线（东门桥至何仙姑码头段）规划设计方案</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广州市城市规划勘测设计研究院有限公司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湛江麻章区湖光民宿设计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李智明团队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135</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张家边公园整体提升工程建设项目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广东省交通规划设计研究院集团股份有限公司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136</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织梦·乡愿—基于乡居、乡俗、乡集脉络的高滩村全场景规划设计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137</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织野·归新—基于多产业融合理念下良新村景观规划设计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138</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中国佛山顺德文明桥园再生项目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思朴（北京）国际城市规划设计有限公司、佛山市顺德建筑设计院股份有限公司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139</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中铁助力百千万—四石柱片区环境整治及风貌提升项目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广东省城乡规划设计研究院科技集团股份有限公司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140</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朱村街龙新村龙岗村村口公共空间美丽乡村建设项目</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善启设计咨询（上海）有限公司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筑境—佛山三水石湖洲邓关村乡村景观营造设计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广东交通职业技术学院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142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最美国道·山水流溪—国道G105线（彩虹大桥至景泉大道段）</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广州市城市规划勘测设计研究院有限公司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黑体" w:cs="Times New Roman"/>
                <w:i w:val="0"/>
                <w:iCs w:val="0"/>
                <w:color w:val="auto"/>
                <w:kern w:val="0"/>
                <w:sz w:val="21"/>
                <w:szCs w:val="21"/>
                <w:u w:val="none"/>
                <w:lang w:val="en-US" w:eastAsia="zh-CN" w:bidi="ar"/>
              </w:rPr>
              <w:t>特色奖（共12件）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技术创新奖（2件）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数字游民社区“乡野实验室”乡村</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鹤山市共和镇来苏村主动式建筑光伏一体化长者活动中心设计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华南理工大学、华南理工大学建筑设计研究院有限公司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社会参与奖（4件）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乐昌市坪石镇河丰村典型村乡村发展规划及管埠国立中山大学师范学院旧址规划设计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广州亚城规划设计研究院有限公司、华南理工大学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新时代新风貌—大良新</w:t>
            </w:r>
            <w:r>
              <w:rPr>
                <w:rFonts w:hint="default" w:ascii="Times New Roman" w:hAnsi="Times New Roman" w:eastAsia="宋体" w:cs="Times New Roman"/>
                <w:i w:val="0"/>
                <w:iCs w:val="0"/>
                <w:color w:val="000000"/>
                <w:kern w:val="0"/>
                <w:sz w:val="21"/>
                <w:szCs w:val="21"/>
                <w:u w:val="none"/>
                <w:lang w:val="en-US" w:eastAsia="zh-CN" w:bidi="ar"/>
              </w:rPr>
              <w:t>滘</w:t>
            </w:r>
            <w:r>
              <w:rPr>
                <w:rFonts w:hint="default" w:ascii="Times New Roman" w:hAnsi="Times New Roman" w:eastAsia="仿宋_GB2312" w:cs="Times New Roman"/>
                <w:i w:val="0"/>
                <w:iCs w:val="0"/>
                <w:color w:val="000000"/>
                <w:kern w:val="0"/>
                <w:sz w:val="21"/>
                <w:szCs w:val="21"/>
                <w:u w:val="none"/>
                <w:lang w:val="en-US" w:eastAsia="zh-CN" w:bidi="ar"/>
              </w:rPr>
              <w:t>五组农民自建房小区风貌建设指引</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广东顺建规划设计研究院有限公司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云浮市新兴县云吟村乡村振兴规划设计共同缔造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中山大学中国区域协调发展与乡村建设研究院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从化银林村文旅策划与设计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生态奖（2件）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古树名木保护与开发的实践探索—珠海高新区永丰古树公园设计</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广东科学技术职业学院、天泽（广东）工程设计研究院有限公司、珠海市园林和林业科学研究院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center"/>
              <w:textAlignment w:val="center"/>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洞穴内外·遗址的“二重奏”</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视觉效果奖（1件）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潮汐方舟</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zzhs团队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0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楷体_GB2312" w:cs="Times New Roman"/>
                <w:i w:val="0"/>
                <w:iCs w:val="0"/>
                <w:color w:val="auto"/>
                <w:kern w:val="0"/>
                <w:sz w:val="21"/>
                <w:szCs w:val="21"/>
                <w:u w:val="none"/>
                <w:lang w:val="en-US" w:eastAsia="zh-CN" w:bidi="ar"/>
              </w:rPr>
              <w:t>乡土文化传承奖（3件）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1</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开平市塘口镇强亚村典型村规划编制</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广东华槿工程设计有限公司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2</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自然处方OL:一场亚健康人群的养生之旅—从化森林步道游戏地图设计指南</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华南农业大学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rPr>
                <w:rFonts w:hint="default" w:ascii="Times New Roman" w:hAnsi="Times New Roman" w:eastAsia="仿宋_GB2312" w:cs="Times New Roman"/>
                <w:color w:val="auto"/>
                <w:kern w:val="2"/>
                <w:sz w:val="21"/>
                <w:szCs w:val="21"/>
                <w:vertAlign w:val="baseline"/>
                <w:lang w:val="en-US" w:eastAsia="zh-CN" w:bidi="ar-SA"/>
              </w:rPr>
            </w:pPr>
            <w:r>
              <w:rPr>
                <w:rFonts w:hint="default" w:ascii="Times New Roman" w:hAnsi="Times New Roman" w:eastAsia="仿宋_GB2312" w:cs="Times New Roman"/>
                <w:color w:val="auto"/>
                <w:kern w:val="2"/>
                <w:sz w:val="21"/>
                <w:szCs w:val="21"/>
                <w:vertAlign w:val="baseline"/>
                <w:lang w:val="en-US" w:eastAsia="zh-CN" w:bidi="ar-SA"/>
              </w:rPr>
              <w:t>3</w:t>
            </w:r>
          </w:p>
        </w:tc>
        <w:tc>
          <w:tcPr>
            <w:tcW w:w="4905"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宝盆赤岭 山水古韵—良垌镇赤岭村乡村环境改造</w:t>
            </w:r>
          </w:p>
        </w:tc>
        <w:tc>
          <w:tcPr>
            <w:tcW w:w="4478" w:type="dxa"/>
            <w:noWrap w:val="0"/>
            <w:vAlign w:val="center"/>
          </w:tcPr>
          <w:p>
            <w:pPr>
              <w:keepNext w:val="0"/>
              <w:keepLines w:val="0"/>
              <w:pageBreakBefore w:val="0"/>
              <w:widowControl/>
              <w:suppressLineNumbers w:val="0"/>
              <w:kinsoku/>
              <w:wordWrap/>
              <w:overflowPunct/>
              <w:topLinePunct w:val="0"/>
              <w:autoSpaceDE/>
              <w:autoSpaceDN/>
              <w:bidi w:val="0"/>
              <w:snapToGrid w:val="0"/>
              <w:spacing w:line="240" w:lineRule="atLeas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广东文理职业学院</w:t>
            </w:r>
          </w:p>
        </w:tc>
      </w:tr>
    </w:tbl>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000000"/>
          <w:szCs w:val="32"/>
        </w:rPr>
      </w:pPr>
    </w:p>
    <w:p>
      <w:pPr>
        <w:rPr>
          <w:rFonts w:hint="default" w:ascii="Times New Roman" w:hAnsi="Times New Roman" w:eastAsia="仿宋_GB2312" w:cs="Times New Roman"/>
          <w:sz w:val="32"/>
          <w:szCs w:val="32"/>
          <w:lang w:val="en"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7C9FA"/>
    <w:rsid w:val="1CEB62B1"/>
    <w:rsid w:val="4FBF10C2"/>
    <w:rsid w:val="6FDD1554"/>
    <w:rsid w:val="7FA70DE7"/>
    <w:rsid w:val="FF773934"/>
    <w:rsid w:val="FFAEC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2023-12-13T01:52:00Z</dcterms:created>
  <dc:creator>gtt</dc:creator>
  <cp:lastModifiedBy>童丹龄</cp:lastModifiedBy>
  <dcterms:modified xsi:type="dcterms:W3CDTF">2025-10-13T07:58:06Z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63D012338D804EC8A251413D4CD896EE</vt:lpwstr>
  </property>
</Properties>
</file>